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56EA2" w14:textId="50BC5C23" w:rsidR="00E62EA7" w:rsidRPr="00E62EA7" w:rsidRDefault="003F5B0B" w:rsidP="00E62EA7">
      <w:pPr>
        <w:spacing w:before="100" w:beforeAutospacing="1" w:after="100" w:afterAutospacing="1" w:line="240" w:lineRule="auto"/>
        <w:outlineLvl w:val="0"/>
        <w:rPr>
          <w:rFonts w:ascii="Arial" w:eastAsia="Times New Roman" w:hAnsi="Arial" w:cs="Arial"/>
          <w:b/>
          <w:bCs/>
          <w:kern w:val="36"/>
          <w:sz w:val="40"/>
          <w:szCs w:val="40"/>
          <w14:ligatures w14:val="none"/>
        </w:rPr>
      </w:pPr>
      <w:r>
        <w:rPr>
          <w:rFonts w:ascii="Arial" w:eastAsia="Times New Roman" w:hAnsi="Arial" w:cs="Arial"/>
          <w:b/>
          <w:bCs/>
          <w:kern w:val="36"/>
          <w:sz w:val="40"/>
          <w:szCs w:val="40"/>
          <w14:ligatures w14:val="none"/>
        </w:rPr>
        <w:t>10 Step Guide</w:t>
      </w:r>
      <w:r w:rsidR="00E62EA7" w:rsidRPr="00E62EA7">
        <w:rPr>
          <w:rFonts w:ascii="Arial" w:eastAsia="Times New Roman" w:hAnsi="Arial" w:cs="Arial"/>
          <w:b/>
          <w:bCs/>
          <w:kern w:val="36"/>
          <w:sz w:val="40"/>
          <w:szCs w:val="40"/>
          <w14:ligatures w14:val="none"/>
        </w:rPr>
        <w:t xml:space="preserve"> for Easily Editing Your Handbook</w:t>
      </w:r>
    </w:p>
    <w:p w14:paraId="06223F9B" w14:textId="77777777" w:rsidR="00E62EA7" w:rsidRPr="00E62EA7" w:rsidRDefault="00E62EA7" w:rsidP="00E62EA7">
      <w:pPr>
        <w:spacing w:before="100" w:beforeAutospacing="1" w:after="100" w:afterAutospacing="1" w:line="240" w:lineRule="auto"/>
        <w:outlineLvl w:val="2"/>
        <w:rPr>
          <w:rFonts w:ascii="Arial" w:eastAsia="Times New Roman" w:hAnsi="Arial" w:cs="Arial"/>
          <w:b/>
          <w:bCs/>
          <w:kern w:val="0"/>
          <w14:ligatures w14:val="none"/>
        </w:rPr>
      </w:pPr>
      <w:r w:rsidRPr="00E62EA7">
        <w:rPr>
          <w:rFonts w:ascii="Arial" w:eastAsia="Times New Roman" w:hAnsi="Arial" w:cs="Arial"/>
          <w:b/>
          <w:bCs/>
          <w:kern w:val="0"/>
          <w14:ligatures w14:val="none"/>
        </w:rPr>
        <w:t>1. Cover Page</w:t>
      </w:r>
    </w:p>
    <w:p w14:paraId="6AEECF6F" w14:textId="77777777" w:rsidR="00E62EA7" w:rsidRPr="00E62EA7" w:rsidRDefault="00E62EA7" w:rsidP="00E62EA7">
      <w:pPr>
        <w:numPr>
          <w:ilvl w:val="0"/>
          <w:numId w:val="2"/>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Add your company name, logo, and publication date.</w:t>
      </w:r>
    </w:p>
    <w:p w14:paraId="6698C304" w14:textId="77777777" w:rsidR="00E62EA7" w:rsidRPr="00E62EA7" w:rsidRDefault="00E62EA7" w:rsidP="00E62EA7">
      <w:pPr>
        <w:spacing w:before="100" w:beforeAutospacing="1" w:after="100" w:afterAutospacing="1" w:line="240" w:lineRule="auto"/>
        <w:outlineLvl w:val="2"/>
        <w:rPr>
          <w:rFonts w:ascii="Arial" w:eastAsia="Times New Roman" w:hAnsi="Arial" w:cs="Arial"/>
          <w:b/>
          <w:bCs/>
          <w:kern w:val="0"/>
          <w14:ligatures w14:val="none"/>
        </w:rPr>
      </w:pPr>
      <w:r w:rsidRPr="00E62EA7">
        <w:rPr>
          <w:rFonts w:ascii="Arial" w:eastAsia="Times New Roman" w:hAnsi="Arial" w:cs="Arial"/>
          <w:b/>
          <w:bCs/>
          <w:kern w:val="0"/>
          <w14:ligatures w14:val="none"/>
        </w:rPr>
        <w:t>2. Update Your Business Name Throughout</w:t>
      </w:r>
    </w:p>
    <w:p w14:paraId="0D7E6DA9"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To replace </w:t>
      </w:r>
      <w:r w:rsidRPr="00E62EA7">
        <w:rPr>
          <w:rFonts w:ascii="Arial" w:eastAsia="Times New Roman" w:hAnsi="Arial" w:cs="Arial"/>
          <w:b/>
          <w:bCs/>
          <w:kern w:val="0"/>
          <w:sz w:val="20"/>
          <w:szCs w:val="20"/>
          <w14:ligatures w14:val="none"/>
        </w:rPr>
        <w:t>{ORGANIZATION NAME}</w:t>
      </w:r>
      <w:r w:rsidRPr="00E62EA7">
        <w:rPr>
          <w:rFonts w:ascii="Arial" w:eastAsia="Times New Roman" w:hAnsi="Arial" w:cs="Arial"/>
          <w:kern w:val="0"/>
          <w:sz w:val="20"/>
          <w:szCs w:val="20"/>
          <w14:ligatures w14:val="none"/>
        </w:rPr>
        <w:t xml:space="preserve"> with your business name:</w:t>
      </w:r>
    </w:p>
    <w:p w14:paraId="4641B3E0" w14:textId="77777777" w:rsidR="00E62EA7" w:rsidRPr="00E62EA7" w:rsidRDefault="00E62EA7" w:rsidP="00E62EA7">
      <w:pPr>
        <w:numPr>
          <w:ilvl w:val="0"/>
          <w:numId w:val="3"/>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Press </w:t>
      </w:r>
      <w:r w:rsidRPr="00E62EA7">
        <w:rPr>
          <w:rFonts w:ascii="Arial" w:eastAsia="Times New Roman" w:hAnsi="Arial" w:cs="Arial"/>
          <w:b/>
          <w:bCs/>
          <w:kern w:val="0"/>
          <w:sz w:val="20"/>
          <w:szCs w:val="20"/>
          <w14:ligatures w14:val="none"/>
        </w:rPr>
        <w:t>Ctrl + F</w:t>
      </w:r>
      <w:r w:rsidRPr="00E62EA7">
        <w:rPr>
          <w:rFonts w:ascii="Arial" w:eastAsia="Times New Roman" w:hAnsi="Arial" w:cs="Arial"/>
          <w:kern w:val="0"/>
          <w:sz w:val="20"/>
          <w:szCs w:val="20"/>
          <w14:ligatures w14:val="none"/>
        </w:rPr>
        <w:t xml:space="preserve"> to open the Find tool.</w:t>
      </w:r>
    </w:p>
    <w:p w14:paraId="619E7D27" w14:textId="77777777" w:rsidR="00E62EA7" w:rsidRPr="00E62EA7" w:rsidRDefault="00E62EA7" w:rsidP="00E62EA7">
      <w:pPr>
        <w:numPr>
          <w:ilvl w:val="0"/>
          <w:numId w:val="3"/>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Type </w:t>
      </w:r>
      <w:r w:rsidRPr="00E62EA7">
        <w:rPr>
          <w:rFonts w:ascii="Arial" w:eastAsia="Times New Roman" w:hAnsi="Arial" w:cs="Arial"/>
          <w:b/>
          <w:bCs/>
          <w:kern w:val="0"/>
          <w:sz w:val="20"/>
          <w:szCs w:val="20"/>
          <w14:ligatures w14:val="none"/>
        </w:rPr>
        <w:t>{ORGANIZATION NAME}</w:t>
      </w:r>
      <w:r w:rsidRPr="00E62EA7">
        <w:rPr>
          <w:rFonts w:ascii="Arial" w:eastAsia="Times New Roman" w:hAnsi="Arial" w:cs="Arial"/>
          <w:kern w:val="0"/>
          <w:sz w:val="20"/>
          <w:szCs w:val="20"/>
          <w14:ligatures w14:val="none"/>
        </w:rPr>
        <w:t xml:space="preserve"> in the search bar.</w:t>
      </w:r>
    </w:p>
    <w:p w14:paraId="183426C6" w14:textId="77777777" w:rsidR="00E62EA7" w:rsidRPr="00E62EA7" w:rsidRDefault="00E62EA7" w:rsidP="00E62EA7">
      <w:pPr>
        <w:numPr>
          <w:ilvl w:val="0"/>
          <w:numId w:val="3"/>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Click the </w:t>
      </w:r>
      <w:r w:rsidRPr="00E62EA7">
        <w:rPr>
          <w:rFonts w:ascii="Arial" w:eastAsia="Times New Roman" w:hAnsi="Arial" w:cs="Arial"/>
          <w:b/>
          <w:bCs/>
          <w:kern w:val="0"/>
          <w:sz w:val="20"/>
          <w:szCs w:val="20"/>
          <w14:ligatures w14:val="none"/>
        </w:rPr>
        <w:t>dropdown arrow</w:t>
      </w:r>
      <w:r w:rsidRPr="00E62EA7">
        <w:rPr>
          <w:rFonts w:ascii="Arial" w:eastAsia="Times New Roman" w:hAnsi="Arial" w:cs="Arial"/>
          <w:kern w:val="0"/>
          <w:sz w:val="20"/>
          <w:szCs w:val="20"/>
          <w14:ligatures w14:val="none"/>
        </w:rPr>
        <w:t xml:space="preserve"> next to the magnifying glass and select </w:t>
      </w:r>
      <w:r w:rsidRPr="00E62EA7">
        <w:rPr>
          <w:rFonts w:ascii="Arial" w:eastAsia="Times New Roman" w:hAnsi="Arial" w:cs="Arial"/>
          <w:b/>
          <w:bCs/>
          <w:kern w:val="0"/>
          <w:sz w:val="20"/>
          <w:szCs w:val="20"/>
          <w14:ligatures w14:val="none"/>
        </w:rPr>
        <w:t>Replace</w:t>
      </w:r>
      <w:r w:rsidRPr="00E62EA7">
        <w:rPr>
          <w:rFonts w:ascii="Arial" w:eastAsia="Times New Roman" w:hAnsi="Arial" w:cs="Arial"/>
          <w:kern w:val="0"/>
          <w:sz w:val="20"/>
          <w:szCs w:val="20"/>
          <w14:ligatures w14:val="none"/>
        </w:rPr>
        <w:t>.</w:t>
      </w:r>
    </w:p>
    <w:p w14:paraId="23C03919" w14:textId="77777777" w:rsidR="00E62EA7" w:rsidRPr="00E62EA7" w:rsidRDefault="00E62EA7" w:rsidP="00E62EA7">
      <w:pPr>
        <w:numPr>
          <w:ilvl w:val="0"/>
          <w:numId w:val="3"/>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Enter your business name and click </w:t>
      </w:r>
      <w:r w:rsidRPr="00E62EA7">
        <w:rPr>
          <w:rFonts w:ascii="Arial" w:eastAsia="Times New Roman" w:hAnsi="Arial" w:cs="Arial"/>
          <w:b/>
          <w:bCs/>
          <w:kern w:val="0"/>
          <w:sz w:val="20"/>
          <w:szCs w:val="20"/>
          <w14:ligatures w14:val="none"/>
        </w:rPr>
        <w:t>Replace All</w:t>
      </w:r>
      <w:r w:rsidRPr="00E62EA7">
        <w:rPr>
          <w:rFonts w:ascii="Arial" w:eastAsia="Times New Roman" w:hAnsi="Arial" w:cs="Arial"/>
          <w:kern w:val="0"/>
          <w:sz w:val="20"/>
          <w:szCs w:val="20"/>
          <w14:ligatures w14:val="none"/>
        </w:rPr>
        <w:t>.</w:t>
      </w:r>
    </w:p>
    <w:p w14:paraId="205B2C48" w14:textId="77777777" w:rsidR="00E62EA7" w:rsidRPr="00E62EA7" w:rsidRDefault="00E62EA7" w:rsidP="00E62EA7">
      <w:pPr>
        <w:spacing w:before="100" w:beforeAutospacing="1" w:after="100" w:afterAutospacing="1" w:line="240" w:lineRule="auto"/>
        <w:outlineLvl w:val="2"/>
        <w:rPr>
          <w:rFonts w:ascii="Arial" w:eastAsia="Times New Roman" w:hAnsi="Arial" w:cs="Arial"/>
          <w:b/>
          <w:bCs/>
          <w:kern w:val="0"/>
          <w14:ligatures w14:val="none"/>
        </w:rPr>
      </w:pPr>
      <w:r w:rsidRPr="00E62EA7">
        <w:rPr>
          <w:rFonts w:ascii="Arial" w:eastAsia="Times New Roman" w:hAnsi="Arial" w:cs="Arial"/>
          <w:b/>
          <w:bCs/>
          <w:kern w:val="0"/>
          <w14:ligatures w14:val="none"/>
        </w:rPr>
        <w:t>3. Update Your Point of Contact Title</w:t>
      </w:r>
    </w:p>
    <w:p w14:paraId="64BE8279"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This refers to the person employees should contact for policy-related questions (e.g., "Human Resources," "Executive Director," or "Owner").</w:t>
      </w:r>
    </w:p>
    <w:p w14:paraId="7BA03E42"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To replace </w:t>
      </w:r>
      <w:r w:rsidRPr="00E62EA7">
        <w:rPr>
          <w:rFonts w:ascii="Arial" w:eastAsia="Times New Roman" w:hAnsi="Arial" w:cs="Arial"/>
          <w:b/>
          <w:bCs/>
          <w:kern w:val="0"/>
          <w:sz w:val="20"/>
          <w:szCs w:val="20"/>
          <w14:ligatures w14:val="none"/>
        </w:rPr>
        <w:t>{LEADERSHIP TITLE}</w:t>
      </w:r>
      <w:r w:rsidRPr="00E62EA7">
        <w:rPr>
          <w:rFonts w:ascii="Arial" w:eastAsia="Times New Roman" w:hAnsi="Arial" w:cs="Arial"/>
          <w:kern w:val="0"/>
          <w:sz w:val="20"/>
          <w:szCs w:val="20"/>
          <w14:ligatures w14:val="none"/>
        </w:rPr>
        <w:t xml:space="preserve"> with the correct title:</w:t>
      </w:r>
    </w:p>
    <w:p w14:paraId="4D81762B" w14:textId="77777777" w:rsidR="00E62EA7" w:rsidRPr="00E62EA7" w:rsidRDefault="00E62EA7" w:rsidP="00E62EA7">
      <w:pPr>
        <w:numPr>
          <w:ilvl w:val="0"/>
          <w:numId w:val="4"/>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Press </w:t>
      </w:r>
      <w:r w:rsidRPr="00E62EA7">
        <w:rPr>
          <w:rFonts w:ascii="Arial" w:eastAsia="Times New Roman" w:hAnsi="Arial" w:cs="Arial"/>
          <w:b/>
          <w:bCs/>
          <w:kern w:val="0"/>
          <w:sz w:val="20"/>
          <w:szCs w:val="20"/>
          <w14:ligatures w14:val="none"/>
        </w:rPr>
        <w:t>Ctrl + F</w:t>
      </w:r>
      <w:r w:rsidRPr="00E62EA7">
        <w:rPr>
          <w:rFonts w:ascii="Arial" w:eastAsia="Times New Roman" w:hAnsi="Arial" w:cs="Arial"/>
          <w:kern w:val="0"/>
          <w:sz w:val="20"/>
          <w:szCs w:val="20"/>
          <w14:ligatures w14:val="none"/>
        </w:rPr>
        <w:t xml:space="preserve"> to open the Find tool.</w:t>
      </w:r>
    </w:p>
    <w:p w14:paraId="7A9F23C3" w14:textId="77777777" w:rsidR="00E62EA7" w:rsidRPr="00E62EA7" w:rsidRDefault="00E62EA7" w:rsidP="00E62EA7">
      <w:pPr>
        <w:numPr>
          <w:ilvl w:val="0"/>
          <w:numId w:val="4"/>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Search for </w:t>
      </w:r>
      <w:r w:rsidRPr="00E62EA7">
        <w:rPr>
          <w:rFonts w:ascii="Arial" w:eastAsia="Times New Roman" w:hAnsi="Arial" w:cs="Arial"/>
          <w:b/>
          <w:bCs/>
          <w:kern w:val="0"/>
          <w:sz w:val="20"/>
          <w:szCs w:val="20"/>
          <w14:ligatures w14:val="none"/>
        </w:rPr>
        <w:t>{LEADERSHIP TITLE}</w:t>
      </w:r>
      <w:r w:rsidRPr="00E62EA7">
        <w:rPr>
          <w:rFonts w:ascii="Arial" w:eastAsia="Times New Roman" w:hAnsi="Arial" w:cs="Arial"/>
          <w:kern w:val="0"/>
          <w:sz w:val="20"/>
          <w:szCs w:val="20"/>
          <w14:ligatures w14:val="none"/>
        </w:rPr>
        <w:t>.</w:t>
      </w:r>
    </w:p>
    <w:p w14:paraId="462BEF5E" w14:textId="77777777" w:rsidR="00E62EA7" w:rsidRPr="00E62EA7" w:rsidRDefault="00E62EA7" w:rsidP="00E62EA7">
      <w:pPr>
        <w:numPr>
          <w:ilvl w:val="0"/>
          <w:numId w:val="4"/>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Click the </w:t>
      </w:r>
      <w:r w:rsidRPr="00E62EA7">
        <w:rPr>
          <w:rFonts w:ascii="Arial" w:eastAsia="Times New Roman" w:hAnsi="Arial" w:cs="Arial"/>
          <w:b/>
          <w:bCs/>
          <w:kern w:val="0"/>
          <w:sz w:val="20"/>
          <w:szCs w:val="20"/>
          <w14:ligatures w14:val="none"/>
        </w:rPr>
        <w:t>dropdown arrow</w:t>
      </w:r>
      <w:r w:rsidRPr="00E62EA7">
        <w:rPr>
          <w:rFonts w:ascii="Arial" w:eastAsia="Times New Roman" w:hAnsi="Arial" w:cs="Arial"/>
          <w:kern w:val="0"/>
          <w:sz w:val="20"/>
          <w:szCs w:val="20"/>
          <w14:ligatures w14:val="none"/>
        </w:rPr>
        <w:t xml:space="preserve"> next to the magnifying glass and select </w:t>
      </w:r>
      <w:r w:rsidRPr="00E62EA7">
        <w:rPr>
          <w:rFonts w:ascii="Arial" w:eastAsia="Times New Roman" w:hAnsi="Arial" w:cs="Arial"/>
          <w:b/>
          <w:bCs/>
          <w:kern w:val="0"/>
          <w:sz w:val="20"/>
          <w:szCs w:val="20"/>
          <w14:ligatures w14:val="none"/>
        </w:rPr>
        <w:t>Replace</w:t>
      </w:r>
      <w:r w:rsidRPr="00E62EA7">
        <w:rPr>
          <w:rFonts w:ascii="Arial" w:eastAsia="Times New Roman" w:hAnsi="Arial" w:cs="Arial"/>
          <w:kern w:val="0"/>
          <w:sz w:val="20"/>
          <w:szCs w:val="20"/>
          <w14:ligatures w14:val="none"/>
        </w:rPr>
        <w:t>.</w:t>
      </w:r>
    </w:p>
    <w:p w14:paraId="1E8AC8FC" w14:textId="77777777" w:rsidR="00E62EA7" w:rsidRPr="00E62EA7" w:rsidRDefault="00E62EA7" w:rsidP="00E62EA7">
      <w:pPr>
        <w:numPr>
          <w:ilvl w:val="0"/>
          <w:numId w:val="4"/>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Enter the correct title and click </w:t>
      </w:r>
      <w:r w:rsidRPr="00E62EA7">
        <w:rPr>
          <w:rFonts w:ascii="Arial" w:eastAsia="Times New Roman" w:hAnsi="Arial" w:cs="Arial"/>
          <w:b/>
          <w:bCs/>
          <w:kern w:val="0"/>
          <w:sz w:val="20"/>
          <w:szCs w:val="20"/>
          <w14:ligatures w14:val="none"/>
        </w:rPr>
        <w:t>Replace All</w:t>
      </w:r>
      <w:r w:rsidRPr="00E62EA7">
        <w:rPr>
          <w:rFonts w:ascii="Arial" w:eastAsia="Times New Roman" w:hAnsi="Arial" w:cs="Arial"/>
          <w:kern w:val="0"/>
          <w:sz w:val="20"/>
          <w:szCs w:val="20"/>
          <w14:ligatures w14:val="none"/>
        </w:rPr>
        <w:t>.</w:t>
      </w:r>
    </w:p>
    <w:p w14:paraId="4D4D2B3C" w14:textId="77777777" w:rsidR="00E62EA7" w:rsidRPr="00E62EA7" w:rsidRDefault="00E62EA7" w:rsidP="00E62EA7">
      <w:pPr>
        <w:spacing w:before="100" w:beforeAutospacing="1" w:after="100" w:afterAutospacing="1" w:line="240" w:lineRule="auto"/>
        <w:outlineLvl w:val="2"/>
        <w:rPr>
          <w:rFonts w:ascii="Arial" w:eastAsia="Times New Roman" w:hAnsi="Arial" w:cs="Arial"/>
          <w:b/>
          <w:bCs/>
          <w:kern w:val="0"/>
          <w14:ligatures w14:val="none"/>
        </w:rPr>
      </w:pPr>
      <w:r w:rsidRPr="00E62EA7">
        <w:rPr>
          <w:rFonts w:ascii="Arial" w:eastAsia="Times New Roman" w:hAnsi="Arial" w:cs="Arial"/>
          <w:b/>
          <w:bCs/>
          <w:kern w:val="0"/>
          <w14:ligatures w14:val="none"/>
        </w:rPr>
        <w:t>4. Customize the Benefits Section</w:t>
      </w:r>
    </w:p>
    <w:p w14:paraId="248085C6"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Below are common benefits policies. Copy and paste the ones that apply to your organization. Be sure to update </w:t>
      </w:r>
      <w:r w:rsidRPr="00E62EA7">
        <w:rPr>
          <w:rFonts w:ascii="Arial" w:eastAsia="Times New Roman" w:hAnsi="Arial" w:cs="Arial"/>
          <w:b/>
          <w:bCs/>
          <w:kern w:val="0"/>
          <w:sz w:val="20"/>
          <w:szCs w:val="20"/>
          <w14:ligatures w14:val="none"/>
        </w:rPr>
        <w:t>{ORGANIZATION NAME}</w:t>
      </w:r>
      <w:r w:rsidRPr="00E62EA7">
        <w:rPr>
          <w:rFonts w:ascii="Arial" w:eastAsia="Times New Roman" w:hAnsi="Arial" w:cs="Arial"/>
          <w:kern w:val="0"/>
          <w:sz w:val="20"/>
          <w:szCs w:val="20"/>
          <w14:ligatures w14:val="none"/>
        </w:rPr>
        <w:t xml:space="preserve"> and </w:t>
      </w:r>
      <w:r w:rsidRPr="00E62EA7">
        <w:rPr>
          <w:rFonts w:ascii="Arial" w:eastAsia="Times New Roman" w:hAnsi="Arial" w:cs="Arial"/>
          <w:b/>
          <w:bCs/>
          <w:kern w:val="0"/>
          <w:sz w:val="20"/>
          <w:szCs w:val="20"/>
          <w14:ligatures w14:val="none"/>
        </w:rPr>
        <w:t>{LEADERSHIP TITLE}</w:t>
      </w:r>
      <w:r w:rsidRPr="00E62EA7">
        <w:rPr>
          <w:rFonts w:ascii="Arial" w:eastAsia="Times New Roman" w:hAnsi="Arial" w:cs="Arial"/>
          <w:kern w:val="0"/>
          <w:sz w:val="20"/>
          <w:szCs w:val="20"/>
          <w14:ligatures w14:val="none"/>
        </w:rPr>
        <w:t xml:space="preserve"> accordingly.</w:t>
      </w:r>
    </w:p>
    <w:p w14:paraId="7198C2C3" w14:textId="17B9C327" w:rsidR="00E62EA7" w:rsidRPr="00E62EA7" w:rsidRDefault="00E62EA7" w:rsidP="00E62EA7">
      <w:pPr>
        <w:spacing w:before="100" w:beforeAutospacing="1" w:after="100" w:afterAutospacing="1" w:line="240" w:lineRule="auto"/>
        <w:outlineLvl w:val="3"/>
        <w:rPr>
          <w:rFonts w:ascii="Arial" w:eastAsia="Times New Roman" w:hAnsi="Arial" w:cs="Arial"/>
          <w:b/>
          <w:bCs/>
          <w:kern w:val="0"/>
          <w:sz w:val="20"/>
          <w:szCs w:val="20"/>
          <w14:ligatures w14:val="none"/>
        </w:rPr>
      </w:pPr>
      <w:r w:rsidRPr="00E62EA7">
        <w:rPr>
          <w:rFonts w:ascii="Arial" w:eastAsia="Times New Roman" w:hAnsi="Arial" w:cs="Arial"/>
          <w:b/>
          <w:bCs/>
          <w:kern w:val="0"/>
          <w:sz w:val="20"/>
          <w:szCs w:val="20"/>
          <w14:ligatures w14:val="none"/>
        </w:rPr>
        <w:t>Health/Life Insurance</w:t>
      </w:r>
    </w:p>
    <w:p w14:paraId="0C7497C6"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{ORGANIZATION NAME} currently provides individual health and dental insurance benefits for eligible full-time and part-time employees except those who are insured through their spouse, retired military, or other plans. Coverage begins after the first full month of employment.</w:t>
      </w:r>
    </w:p>
    <w:p w14:paraId="6FEF2DD1"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Eligible employees may elect to participate in available health plan(s) offered by {ORGANIZATION NAME}. {ORGANIZATION NAME} presently pays the individual insurance premium for all eligible employees. {ORGANIZATION NAME} may require employees to pay a portion of the insurance premium in the future.</w:t>
      </w:r>
    </w:p>
    <w:p w14:paraId="45BD8F2E"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Information about {ORGANIZATION NAME}'s health plan(s) will be provided to the employee at the time of employment.</w:t>
      </w:r>
    </w:p>
    <w:p w14:paraId="142AB30D" w14:textId="3DFBCCB0" w:rsidR="00E62EA7" w:rsidRPr="00E62EA7" w:rsidRDefault="00E62EA7" w:rsidP="00E62EA7">
      <w:pPr>
        <w:spacing w:before="100" w:beforeAutospacing="1" w:after="100" w:afterAutospacing="1" w:line="240" w:lineRule="auto"/>
        <w:outlineLvl w:val="3"/>
        <w:rPr>
          <w:rFonts w:ascii="Arial" w:eastAsia="Times New Roman" w:hAnsi="Arial" w:cs="Arial"/>
          <w:b/>
          <w:bCs/>
          <w:kern w:val="0"/>
          <w:sz w:val="20"/>
          <w:szCs w:val="20"/>
          <w14:ligatures w14:val="none"/>
        </w:rPr>
      </w:pPr>
      <w:r w:rsidRPr="00E62EA7">
        <w:rPr>
          <w:rFonts w:ascii="Arial" w:eastAsia="Times New Roman" w:hAnsi="Arial" w:cs="Arial"/>
          <w:b/>
          <w:bCs/>
          <w:kern w:val="0"/>
          <w:sz w:val="20"/>
          <w:szCs w:val="20"/>
          <w14:ligatures w14:val="none"/>
        </w:rPr>
        <w:t>Retirement Plan</w:t>
      </w:r>
    </w:p>
    <w:p w14:paraId="4523BD4F"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{ORGANIZATION NAME} provides a retirement program for eligible full-time and part-time employees who are 21 years of age or older.</w:t>
      </w:r>
    </w:p>
    <w:p w14:paraId="07225366"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lastRenderedPageBreak/>
        <w:t>{ORGANIZATION NAME} contributes to the employee’s retirement plan when the employee becomes vested after one year of employment. Eligible employees may contribute to the retirement plan at the start of employment.</w:t>
      </w:r>
    </w:p>
    <w:p w14:paraId="4AE61F69"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Employer contribution percentages to the retirement program are reviewed and determined annually by the {ORGANIZATION NAME} {LEADERSHIP TITLE}.</w:t>
      </w:r>
    </w:p>
    <w:p w14:paraId="794FD130"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Information about {ORGANIZATION NAME}'s retirement plan will be provided to the employee at the time of employment.</w:t>
      </w:r>
    </w:p>
    <w:p w14:paraId="06191AAC" w14:textId="5E4CAE36" w:rsidR="00E62EA7" w:rsidRPr="00E62EA7" w:rsidRDefault="00E62EA7" w:rsidP="00E62EA7">
      <w:pPr>
        <w:spacing w:before="100" w:beforeAutospacing="1" w:after="100" w:afterAutospacing="1" w:line="240" w:lineRule="auto"/>
        <w:outlineLvl w:val="3"/>
        <w:rPr>
          <w:rFonts w:ascii="Arial" w:eastAsia="Times New Roman" w:hAnsi="Arial" w:cs="Arial"/>
          <w:b/>
          <w:bCs/>
          <w:kern w:val="0"/>
          <w:sz w:val="20"/>
          <w:szCs w:val="20"/>
          <w14:ligatures w14:val="none"/>
        </w:rPr>
      </w:pPr>
      <w:r w:rsidRPr="00E62EA7">
        <w:rPr>
          <w:rFonts w:ascii="Arial" w:eastAsia="Times New Roman" w:hAnsi="Arial" w:cs="Arial"/>
          <w:b/>
          <w:bCs/>
          <w:kern w:val="0"/>
          <w:sz w:val="20"/>
          <w:szCs w:val="20"/>
          <w14:ligatures w14:val="none"/>
        </w:rPr>
        <w:t>Tax-Deferred Annuity Plan</w:t>
      </w:r>
    </w:p>
    <w:p w14:paraId="0C20F242"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{ORGANIZATION NAME} offers a tax-deferred annuity plan through payroll deduction at the employees’ expense, which is subject to federal, state, and local provisions.</w:t>
      </w:r>
    </w:p>
    <w:p w14:paraId="66FA832C"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{ORGANIZATION NAME} reserves the right to modify or terminate any employee benefits at any time.</w:t>
      </w:r>
    </w:p>
    <w:p w14:paraId="33872DD7" w14:textId="050BE3B4" w:rsidR="00E62EA7" w:rsidRPr="005B5D6C" w:rsidRDefault="00E62EA7" w:rsidP="004334AD">
      <w:pPr>
        <w:pStyle w:val="ListParagraph"/>
        <w:numPr>
          <w:ilvl w:val="0"/>
          <w:numId w:val="4"/>
        </w:numPr>
        <w:tabs>
          <w:tab w:val="clear" w:pos="720"/>
          <w:tab w:val="num" w:pos="450"/>
        </w:tabs>
        <w:spacing w:before="100" w:beforeAutospacing="1" w:after="100" w:afterAutospacing="1" w:line="240" w:lineRule="auto"/>
        <w:ind w:left="360"/>
        <w:outlineLvl w:val="2"/>
        <w:rPr>
          <w:rFonts w:ascii="Arial" w:eastAsia="Times New Roman" w:hAnsi="Arial" w:cs="Arial"/>
          <w:b/>
          <w:bCs/>
          <w:kern w:val="0"/>
          <w14:ligatures w14:val="none"/>
        </w:rPr>
      </w:pPr>
      <w:r w:rsidRPr="005B5D6C">
        <w:rPr>
          <w:rFonts w:ascii="Arial" w:eastAsia="Times New Roman" w:hAnsi="Arial" w:cs="Arial"/>
          <w:b/>
          <w:bCs/>
          <w:kern w:val="0"/>
          <w14:ligatures w14:val="none"/>
        </w:rPr>
        <w:t xml:space="preserve"> Review Your Time Off Policies</w:t>
      </w:r>
    </w:p>
    <w:p w14:paraId="63F6586F"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The </w:t>
      </w:r>
      <w:r w:rsidRPr="00E62EA7">
        <w:rPr>
          <w:rFonts w:ascii="Arial" w:eastAsia="Times New Roman" w:hAnsi="Arial" w:cs="Arial"/>
          <w:b/>
          <w:bCs/>
          <w:kern w:val="0"/>
          <w:sz w:val="20"/>
          <w:szCs w:val="20"/>
          <w14:ligatures w14:val="none"/>
        </w:rPr>
        <w:t>Illinois Paid Leave for All Workers Act (ILPLAWA)</w:t>
      </w:r>
      <w:r w:rsidRPr="00E62EA7">
        <w:rPr>
          <w:rFonts w:ascii="Arial" w:eastAsia="Times New Roman" w:hAnsi="Arial" w:cs="Arial"/>
          <w:kern w:val="0"/>
          <w:sz w:val="20"/>
          <w:szCs w:val="20"/>
          <w14:ligatures w14:val="none"/>
        </w:rPr>
        <w:t xml:space="preserve"> requires employers to provide </w:t>
      </w:r>
      <w:r w:rsidRPr="00E62EA7">
        <w:rPr>
          <w:rFonts w:ascii="Arial" w:eastAsia="Times New Roman" w:hAnsi="Arial" w:cs="Arial"/>
          <w:b/>
          <w:bCs/>
          <w:kern w:val="0"/>
          <w:sz w:val="20"/>
          <w:szCs w:val="20"/>
          <w14:ligatures w14:val="none"/>
        </w:rPr>
        <w:t>1 hour of paid leave for every 40 hours worked, up to 40 hours per year</w:t>
      </w:r>
      <w:r w:rsidRPr="00E62EA7">
        <w:rPr>
          <w:rFonts w:ascii="Arial" w:eastAsia="Times New Roman" w:hAnsi="Arial" w:cs="Arial"/>
          <w:kern w:val="0"/>
          <w:sz w:val="20"/>
          <w:szCs w:val="20"/>
          <w14:ligatures w14:val="none"/>
        </w:rPr>
        <w:t>.</w:t>
      </w:r>
    </w:p>
    <w:p w14:paraId="7CAB9787" w14:textId="65DEF17A" w:rsidR="00E62EA7" w:rsidRDefault="00E62EA7" w:rsidP="00E62EA7">
      <w:pPr>
        <w:spacing w:before="100" w:beforeAutospacing="1" w:after="100" w:afterAutospacing="1" w:line="240" w:lineRule="auto"/>
        <w:rPr>
          <w:rFonts w:ascii="Arial" w:eastAsia="Times New Roman" w:hAnsi="Arial" w:cs="Arial"/>
          <w:b/>
          <w:bCs/>
          <w:kern w:val="0"/>
          <w:sz w:val="20"/>
          <w:szCs w:val="20"/>
          <w14:ligatures w14:val="none"/>
        </w:rPr>
      </w:pPr>
      <w:r w:rsidRPr="00E62EA7">
        <w:rPr>
          <w:rFonts w:ascii="Arial" w:eastAsia="Times New Roman" w:hAnsi="Arial" w:cs="Arial"/>
          <w:kern w:val="0"/>
          <w:sz w:val="20"/>
          <w:szCs w:val="20"/>
          <w14:ligatures w14:val="none"/>
        </w:rPr>
        <w:t xml:space="preserve">If your time off policy meets this requirement, you do </w:t>
      </w:r>
      <w:r w:rsidRPr="00E62EA7">
        <w:rPr>
          <w:rFonts w:ascii="Arial" w:eastAsia="Times New Roman" w:hAnsi="Arial" w:cs="Arial"/>
          <w:b/>
          <w:bCs/>
          <w:kern w:val="0"/>
          <w:sz w:val="20"/>
          <w:szCs w:val="20"/>
          <w14:ligatures w14:val="none"/>
        </w:rPr>
        <w:t>not</w:t>
      </w:r>
      <w:r w:rsidRPr="00E62EA7">
        <w:rPr>
          <w:rFonts w:ascii="Arial" w:eastAsia="Times New Roman" w:hAnsi="Arial" w:cs="Arial"/>
          <w:kern w:val="0"/>
          <w:sz w:val="20"/>
          <w:szCs w:val="20"/>
          <w14:ligatures w14:val="none"/>
        </w:rPr>
        <w:t xml:space="preserve"> need to have a separate policy in your handbook for this law. Simply </w:t>
      </w:r>
      <w:r w:rsidRPr="00E62EA7">
        <w:rPr>
          <w:rFonts w:ascii="Arial" w:eastAsia="Times New Roman" w:hAnsi="Arial" w:cs="Arial"/>
          <w:b/>
          <w:bCs/>
          <w:kern w:val="0"/>
          <w:sz w:val="20"/>
          <w:szCs w:val="20"/>
          <w14:ligatures w14:val="none"/>
        </w:rPr>
        <w:t>include a statement that your policy complies with ILPLAW</w:t>
      </w:r>
      <w:r w:rsidR="000C6511">
        <w:rPr>
          <w:rFonts w:ascii="Arial" w:eastAsia="Times New Roman" w:hAnsi="Arial" w:cs="Arial"/>
          <w:b/>
          <w:bCs/>
          <w:kern w:val="0"/>
          <w:sz w:val="20"/>
          <w:szCs w:val="20"/>
          <w14:ligatures w14:val="none"/>
        </w:rPr>
        <w:t>A like the one below.</w:t>
      </w:r>
    </w:p>
    <w:p w14:paraId="7AFE602E" w14:textId="337F7BD8" w:rsidR="000C6511" w:rsidRPr="00E62EA7" w:rsidRDefault="000C6511" w:rsidP="00E62EA7">
      <w:pPr>
        <w:spacing w:before="100" w:beforeAutospacing="1" w:after="100" w:afterAutospacing="1" w:line="240" w:lineRule="auto"/>
        <w:rPr>
          <w:rFonts w:ascii="Arial" w:eastAsia="Times New Roman" w:hAnsi="Arial" w:cs="Arial"/>
          <w:kern w:val="0"/>
          <w:sz w:val="20"/>
          <w:szCs w:val="20"/>
          <w14:ligatures w14:val="none"/>
        </w:rPr>
      </w:pPr>
      <w:r w:rsidRPr="000C6511">
        <w:rPr>
          <w:rFonts w:ascii="Arial" w:eastAsia="Times New Roman" w:hAnsi="Arial" w:cs="Arial"/>
          <w:kern w:val="0"/>
          <w:sz w:val="20"/>
          <w:szCs w:val="20"/>
          <w14:ligatures w14:val="none"/>
        </w:rPr>
        <w:t>This policy is compliant with the Illinois Paid Leave for All Workers Act (ILPLAWA). Employees will be provided with paid leave in accordance with the requirements of ILPLAWA, ensuring a minimum of 40 hours</w:t>
      </w:r>
      <w:r w:rsidR="00315251">
        <w:rPr>
          <w:rFonts w:ascii="Arial" w:eastAsia="Times New Roman" w:hAnsi="Arial" w:cs="Arial"/>
          <w:kern w:val="0"/>
          <w:sz w:val="20"/>
          <w:szCs w:val="20"/>
          <w14:ligatures w14:val="none"/>
        </w:rPr>
        <w:t xml:space="preserve"> of paid leave</w:t>
      </w:r>
      <w:r w:rsidRPr="000C6511">
        <w:rPr>
          <w:rFonts w:ascii="Arial" w:eastAsia="Times New Roman" w:hAnsi="Arial" w:cs="Arial"/>
          <w:kern w:val="0"/>
          <w:sz w:val="20"/>
          <w:szCs w:val="20"/>
          <w14:ligatures w14:val="none"/>
        </w:rPr>
        <w:t xml:space="preserve"> per year. This leave may be used for any reason, in accordance with company policy.</w:t>
      </w:r>
    </w:p>
    <w:p w14:paraId="5DE103E3" w14:textId="77777777" w:rsidR="00E62EA7" w:rsidRPr="00E62EA7" w:rsidRDefault="00E62EA7" w:rsidP="00E62EA7">
      <w:pPr>
        <w:spacing w:before="100" w:beforeAutospacing="1" w:after="100" w:afterAutospacing="1" w:line="240" w:lineRule="auto"/>
        <w:outlineLvl w:val="3"/>
        <w:rPr>
          <w:rFonts w:ascii="Arial" w:eastAsia="Times New Roman" w:hAnsi="Arial" w:cs="Arial"/>
          <w:b/>
          <w:bCs/>
          <w:kern w:val="0"/>
          <w14:ligatures w14:val="none"/>
        </w:rPr>
      </w:pPr>
      <w:r w:rsidRPr="00E62EA7">
        <w:rPr>
          <w:rFonts w:ascii="Arial" w:eastAsia="Times New Roman" w:hAnsi="Arial" w:cs="Arial"/>
          <w:b/>
          <w:bCs/>
          <w:kern w:val="0"/>
          <w14:ligatures w14:val="none"/>
        </w:rPr>
        <w:t>Common Time Off Policies:</w:t>
      </w:r>
    </w:p>
    <w:p w14:paraId="1C5F0065" w14:textId="01AA4B63" w:rsidR="00E62EA7" w:rsidRPr="00E62EA7" w:rsidRDefault="00E62EA7" w:rsidP="00E62EA7">
      <w:pPr>
        <w:spacing w:before="100" w:beforeAutospacing="1" w:after="100" w:afterAutospacing="1" w:line="240" w:lineRule="auto"/>
        <w:outlineLvl w:val="4"/>
        <w:rPr>
          <w:rFonts w:ascii="Arial" w:eastAsia="Times New Roman" w:hAnsi="Arial" w:cs="Arial"/>
          <w:b/>
          <w:bCs/>
          <w:kern w:val="0"/>
          <w14:ligatures w14:val="none"/>
        </w:rPr>
      </w:pPr>
      <w:r w:rsidRPr="00E62EA7">
        <w:rPr>
          <w:rFonts w:ascii="Arial" w:eastAsia="Times New Roman" w:hAnsi="Arial" w:cs="Arial"/>
          <w:b/>
          <w:bCs/>
          <w:kern w:val="0"/>
          <w14:ligatures w14:val="none"/>
        </w:rPr>
        <w:t>Paid Time Off (PTO)</w:t>
      </w:r>
    </w:p>
    <w:p w14:paraId="039EEFDF"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Paid time off (PTO) is a bank of vacation and sick time. Employees receive a set number of hours per year, which they can use for sick or vacation time.</w:t>
      </w:r>
    </w:p>
    <w:p w14:paraId="0364F4F0" w14:textId="49CEF03B" w:rsidR="00E62EA7" w:rsidRPr="00E62EA7" w:rsidRDefault="00E62EA7" w:rsidP="0049587D">
      <w:pPr>
        <w:spacing w:before="100" w:beforeAutospacing="1" w:after="100" w:afterAutospacing="1" w:line="240" w:lineRule="auto"/>
        <w:contextualSpacing/>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PTO is typically assigned based on tenure</w:t>
      </w:r>
      <w:r w:rsidR="0049587D">
        <w:rPr>
          <w:rFonts w:ascii="Arial" w:eastAsia="Times New Roman" w:hAnsi="Arial" w:cs="Arial"/>
          <w:kern w:val="0"/>
          <w:sz w:val="20"/>
          <w:szCs w:val="20"/>
          <w14:ligatures w14:val="none"/>
        </w:rPr>
        <w:t xml:space="preserve"> as in the example below: </w:t>
      </w:r>
    </w:p>
    <w:p w14:paraId="53155422" w14:textId="77777777" w:rsidR="00E62EA7" w:rsidRPr="00E62EA7" w:rsidRDefault="00E62EA7" w:rsidP="0049587D">
      <w:pPr>
        <w:numPr>
          <w:ilvl w:val="0"/>
          <w:numId w:val="5"/>
        </w:numPr>
        <w:spacing w:before="100" w:beforeAutospacing="1" w:after="100" w:afterAutospacing="1" w:line="240" w:lineRule="auto"/>
        <w:contextualSpacing/>
        <w:rPr>
          <w:rFonts w:ascii="Arial" w:eastAsia="Times New Roman" w:hAnsi="Arial" w:cs="Arial"/>
          <w:kern w:val="0"/>
          <w:sz w:val="20"/>
          <w:szCs w:val="20"/>
          <w14:ligatures w14:val="none"/>
        </w:rPr>
      </w:pPr>
      <w:r w:rsidRPr="00E62EA7">
        <w:rPr>
          <w:rFonts w:ascii="Arial" w:eastAsia="Times New Roman" w:hAnsi="Arial" w:cs="Arial"/>
          <w:b/>
          <w:bCs/>
          <w:kern w:val="0"/>
          <w:sz w:val="20"/>
          <w:szCs w:val="20"/>
          <w14:ligatures w14:val="none"/>
        </w:rPr>
        <w:t>First Year:</w:t>
      </w:r>
      <w:r w:rsidRPr="00E62EA7">
        <w:rPr>
          <w:rFonts w:ascii="Arial" w:eastAsia="Times New Roman" w:hAnsi="Arial" w:cs="Arial"/>
          <w:kern w:val="0"/>
          <w:sz w:val="20"/>
          <w:szCs w:val="20"/>
          <w14:ligatures w14:val="none"/>
        </w:rPr>
        <w:t xml:space="preserve"> Prorated based on hire date.</w:t>
      </w:r>
    </w:p>
    <w:p w14:paraId="744977FC" w14:textId="77777777" w:rsidR="00E62EA7" w:rsidRPr="00E62EA7" w:rsidRDefault="00E62EA7" w:rsidP="00E62EA7">
      <w:pPr>
        <w:numPr>
          <w:ilvl w:val="0"/>
          <w:numId w:val="5"/>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b/>
          <w:bCs/>
          <w:kern w:val="0"/>
          <w:sz w:val="20"/>
          <w:szCs w:val="20"/>
          <w14:ligatures w14:val="none"/>
        </w:rPr>
        <w:t>Years 1-5:</w:t>
      </w:r>
      <w:r w:rsidRPr="00E62EA7">
        <w:rPr>
          <w:rFonts w:ascii="Arial" w:eastAsia="Times New Roman" w:hAnsi="Arial" w:cs="Arial"/>
          <w:kern w:val="0"/>
          <w:sz w:val="20"/>
          <w:szCs w:val="20"/>
          <w14:ligatures w14:val="none"/>
        </w:rPr>
        <w:t xml:space="preserve"> 3 weeks.</w:t>
      </w:r>
    </w:p>
    <w:p w14:paraId="418D045E" w14:textId="77777777" w:rsidR="00E62EA7" w:rsidRPr="00E62EA7" w:rsidRDefault="00E62EA7" w:rsidP="00E62EA7">
      <w:pPr>
        <w:numPr>
          <w:ilvl w:val="0"/>
          <w:numId w:val="5"/>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b/>
          <w:bCs/>
          <w:kern w:val="0"/>
          <w:sz w:val="20"/>
          <w:szCs w:val="20"/>
          <w14:ligatures w14:val="none"/>
        </w:rPr>
        <w:t>Years 5-10:</w:t>
      </w:r>
      <w:r w:rsidRPr="00E62EA7">
        <w:rPr>
          <w:rFonts w:ascii="Arial" w:eastAsia="Times New Roman" w:hAnsi="Arial" w:cs="Arial"/>
          <w:kern w:val="0"/>
          <w:sz w:val="20"/>
          <w:szCs w:val="20"/>
          <w14:ligatures w14:val="none"/>
        </w:rPr>
        <w:t xml:space="preserve"> 4 weeks.</w:t>
      </w:r>
    </w:p>
    <w:p w14:paraId="59ED73DF" w14:textId="77777777" w:rsidR="00E62EA7" w:rsidRPr="00E62EA7" w:rsidRDefault="00E62EA7" w:rsidP="00E62EA7">
      <w:pPr>
        <w:numPr>
          <w:ilvl w:val="0"/>
          <w:numId w:val="5"/>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b/>
          <w:bCs/>
          <w:kern w:val="0"/>
          <w:sz w:val="20"/>
          <w:szCs w:val="20"/>
          <w14:ligatures w14:val="none"/>
        </w:rPr>
        <w:t>10+ years:</w:t>
      </w:r>
      <w:r w:rsidRPr="00E62EA7">
        <w:rPr>
          <w:rFonts w:ascii="Arial" w:eastAsia="Times New Roman" w:hAnsi="Arial" w:cs="Arial"/>
          <w:kern w:val="0"/>
          <w:sz w:val="20"/>
          <w:szCs w:val="20"/>
          <w14:ligatures w14:val="none"/>
        </w:rPr>
        <w:t xml:space="preserve"> 5 weeks.</w:t>
      </w:r>
    </w:p>
    <w:p w14:paraId="0583172B" w14:textId="66F568CE" w:rsidR="00E62EA7" w:rsidRPr="00E62EA7" w:rsidRDefault="00E62EA7" w:rsidP="00E62EA7">
      <w:pPr>
        <w:spacing w:before="100" w:beforeAutospacing="1" w:after="100" w:afterAutospacing="1" w:line="240" w:lineRule="auto"/>
        <w:outlineLvl w:val="4"/>
        <w:rPr>
          <w:rFonts w:ascii="Arial" w:eastAsia="Times New Roman" w:hAnsi="Arial" w:cs="Arial"/>
          <w:b/>
          <w:bCs/>
          <w:kern w:val="0"/>
          <w:sz w:val="20"/>
          <w:szCs w:val="20"/>
          <w14:ligatures w14:val="none"/>
        </w:rPr>
      </w:pPr>
      <w:r w:rsidRPr="00E62EA7">
        <w:rPr>
          <w:rFonts w:ascii="Arial" w:eastAsia="Times New Roman" w:hAnsi="Arial" w:cs="Arial"/>
          <w:b/>
          <w:bCs/>
          <w:kern w:val="0"/>
          <w:sz w:val="20"/>
          <w:szCs w:val="20"/>
          <w14:ligatures w14:val="none"/>
        </w:rPr>
        <w:t>Sick Time and Vacation Time</w:t>
      </w:r>
    </w:p>
    <w:p w14:paraId="111C8858"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Some employers separate sick and vacation time, allowing employees to roll over unused sick time from year to year. This approach is particularly beneficial for small businesses that do not offer short- or long-term disability, as it enables employees to accumulate time for extended health-related absences.</w:t>
      </w:r>
    </w:p>
    <w:p w14:paraId="0EA74288"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If you allow employees to bank sick time, your policy must clarify whether or not unused sick time will be paid out upon termination. This can be a significant financial consideration for the employer.</w:t>
      </w:r>
    </w:p>
    <w:p w14:paraId="41B0157A" w14:textId="77777777" w:rsidR="00E62EA7" w:rsidRPr="00E62EA7" w:rsidRDefault="00E62EA7" w:rsidP="009A7EB6">
      <w:pPr>
        <w:spacing w:before="100" w:beforeAutospacing="1" w:after="100" w:afterAutospacing="1" w:line="240" w:lineRule="auto"/>
        <w:contextualSpacing/>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lastRenderedPageBreak/>
        <w:t>A common split for separate sick and vacation time is:</w:t>
      </w:r>
    </w:p>
    <w:p w14:paraId="1B34BA65" w14:textId="77777777" w:rsidR="00E62EA7" w:rsidRPr="00E62EA7" w:rsidRDefault="00E62EA7" w:rsidP="009A7EB6">
      <w:pPr>
        <w:numPr>
          <w:ilvl w:val="0"/>
          <w:numId w:val="6"/>
        </w:numPr>
        <w:spacing w:before="100" w:beforeAutospacing="1" w:after="100" w:afterAutospacing="1" w:line="240" w:lineRule="auto"/>
        <w:contextualSpacing/>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1 week of sick time per year</w:t>
      </w:r>
    </w:p>
    <w:p w14:paraId="50DF7CB2" w14:textId="77777777" w:rsidR="00E62EA7" w:rsidRPr="00E62EA7" w:rsidRDefault="00E62EA7" w:rsidP="00E62EA7">
      <w:pPr>
        <w:numPr>
          <w:ilvl w:val="0"/>
          <w:numId w:val="6"/>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2 weeks of vacation time per year</w:t>
      </w:r>
    </w:p>
    <w:p w14:paraId="28BFA7DC" w14:textId="35EFEE4C" w:rsidR="00E62EA7" w:rsidRPr="00E62EA7" w:rsidRDefault="00E62EA7" w:rsidP="00E62EA7">
      <w:pPr>
        <w:spacing w:before="100" w:beforeAutospacing="1" w:after="100" w:afterAutospacing="1" w:line="240" w:lineRule="auto"/>
        <w:outlineLvl w:val="4"/>
        <w:rPr>
          <w:rFonts w:ascii="Arial" w:eastAsia="Times New Roman" w:hAnsi="Arial" w:cs="Arial"/>
          <w:b/>
          <w:bCs/>
          <w:kern w:val="0"/>
          <w14:ligatures w14:val="none"/>
        </w:rPr>
      </w:pPr>
      <w:r w:rsidRPr="00E62EA7">
        <w:rPr>
          <w:rFonts w:ascii="Arial" w:eastAsia="Times New Roman" w:hAnsi="Arial" w:cs="Arial"/>
          <w:b/>
          <w:bCs/>
          <w:kern w:val="0"/>
          <w14:ligatures w14:val="none"/>
        </w:rPr>
        <w:t>Unlimited Vacation Time</w:t>
      </w:r>
    </w:p>
    <w:p w14:paraId="5B0AB3FF" w14:textId="6B9DC354"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Some small employers offer unlimited vacation time, requiring employees to take at least 40 hours per year but placing no cap on the maximum amount of time taken.</w:t>
      </w:r>
      <w:r w:rsidR="00302962">
        <w:rPr>
          <w:rFonts w:ascii="Arial" w:eastAsia="Times New Roman" w:hAnsi="Arial" w:cs="Arial"/>
          <w:kern w:val="0"/>
          <w:sz w:val="20"/>
          <w:szCs w:val="20"/>
          <w14:ligatures w14:val="none"/>
        </w:rPr>
        <w:t xml:space="preserve"> </w:t>
      </w:r>
      <w:r w:rsidRPr="00E62EA7">
        <w:rPr>
          <w:rFonts w:ascii="Arial" w:eastAsia="Times New Roman" w:hAnsi="Arial" w:cs="Arial"/>
          <w:kern w:val="0"/>
          <w:sz w:val="20"/>
          <w:szCs w:val="20"/>
          <w14:ligatures w14:val="none"/>
        </w:rPr>
        <w:t>This approach is increasingly popular among employers who cannot offer higher wages but can provide greater flexibility.</w:t>
      </w:r>
    </w:p>
    <w:p w14:paraId="44A829E8" w14:textId="77777777" w:rsidR="00E62EA7" w:rsidRPr="00E62EA7" w:rsidRDefault="00E62EA7" w:rsidP="00E62EA7">
      <w:p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b/>
          <w:bCs/>
          <w:kern w:val="0"/>
          <w:sz w:val="20"/>
          <w:szCs w:val="20"/>
          <w14:ligatures w14:val="none"/>
        </w:rPr>
        <w:t>Best Practices for Unlimited Vacation Time:</w:t>
      </w:r>
    </w:p>
    <w:p w14:paraId="025C952F" w14:textId="77777777" w:rsidR="00E62EA7" w:rsidRPr="00E62EA7" w:rsidRDefault="00E62EA7" w:rsidP="00E62EA7">
      <w:pPr>
        <w:numPr>
          <w:ilvl w:val="0"/>
          <w:numId w:val="7"/>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Ensure employees' performance </w:t>
      </w:r>
      <w:r w:rsidRPr="00E62EA7">
        <w:rPr>
          <w:rFonts w:ascii="Arial" w:eastAsia="Times New Roman" w:hAnsi="Arial" w:cs="Arial"/>
          <w:b/>
          <w:bCs/>
          <w:kern w:val="0"/>
          <w:sz w:val="20"/>
          <w:szCs w:val="20"/>
          <w14:ligatures w14:val="none"/>
        </w:rPr>
        <w:t>meets expectations</w:t>
      </w:r>
      <w:r w:rsidRPr="00E62EA7">
        <w:rPr>
          <w:rFonts w:ascii="Arial" w:eastAsia="Times New Roman" w:hAnsi="Arial" w:cs="Arial"/>
          <w:kern w:val="0"/>
          <w:sz w:val="20"/>
          <w:szCs w:val="20"/>
          <w14:ligatures w14:val="none"/>
        </w:rPr>
        <w:t xml:space="preserve"> before approving time off.</w:t>
      </w:r>
    </w:p>
    <w:p w14:paraId="34D3CEC4" w14:textId="77777777" w:rsidR="00E62EA7" w:rsidRPr="00E62EA7" w:rsidRDefault="00E62EA7" w:rsidP="00E62EA7">
      <w:pPr>
        <w:numPr>
          <w:ilvl w:val="0"/>
          <w:numId w:val="7"/>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Clearly define how you will </w:t>
      </w:r>
      <w:r w:rsidRPr="00E62EA7">
        <w:rPr>
          <w:rFonts w:ascii="Arial" w:eastAsia="Times New Roman" w:hAnsi="Arial" w:cs="Arial"/>
          <w:b/>
          <w:bCs/>
          <w:kern w:val="0"/>
          <w:sz w:val="20"/>
          <w:szCs w:val="20"/>
          <w14:ligatures w14:val="none"/>
        </w:rPr>
        <w:t>handle unused vacation time</w:t>
      </w:r>
      <w:r w:rsidRPr="00E62EA7">
        <w:rPr>
          <w:rFonts w:ascii="Arial" w:eastAsia="Times New Roman" w:hAnsi="Arial" w:cs="Arial"/>
          <w:kern w:val="0"/>
          <w:sz w:val="20"/>
          <w:szCs w:val="20"/>
          <w14:ligatures w14:val="none"/>
        </w:rPr>
        <w:t xml:space="preserve"> upon separation.</w:t>
      </w:r>
    </w:p>
    <w:p w14:paraId="3CB012DE" w14:textId="77777777" w:rsidR="00E62EA7" w:rsidRPr="00E62EA7" w:rsidRDefault="00E62EA7" w:rsidP="00E62EA7">
      <w:pPr>
        <w:numPr>
          <w:ilvl w:val="0"/>
          <w:numId w:val="7"/>
        </w:numPr>
        <w:spacing w:before="100" w:beforeAutospacing="1" w:after="100" w:afterAutospacing="1" w:line="240" w:lineRule="auto"/>
        <w:rPr>
          <w:rFonts w:ascii="Arial" w:eastAsia="Times New Roman" w:hAnsi="Arial" w:cs="Arial"/>
          <w:kern w:val="0"/>
          <w:sz w:val="20"/>
          <w:szCs w:val="20"/>
          <w14:ligatures w14:val="none"/>
        </w:rPr>
      </w:pPr>
      <w:r w:rsidRPr="00E62EA7">
        <w:rPr>
          <w:rFonts w:ascii="Arial" w:eastAsia="Times New Roman" w:hAnsi="Arial" w:cs="Arial"/>
          <w:kern w:val="0"/>
          <w:sz w:val="20"/>
          <w:szCs w:val="20"/>
          <w14:ligatures w14:val="none"/>
        </w:rPr>
        <w:t xml:space="preserve">Even though there is no cap, </w:t>
      </w:r>
      <w:r w:rsidRPr="00E62EA7">
        <w:rPr>
          <w:rFonts w:ascii="Arial" w:eastAsia="Times New Roman" w:hAnsi="Arial" w:cs="Arial"/>
          <w:b/>
          <w:bCs/>
          <w:kern w:val="0"/>
          <w:sz w:val="20"/>
          <w:szCs w:val="20"/>
          <w14:ligatures w14:val="none"/>
        </w:rPr>
        <w:t>track time off requests</w:t>
      </w:r>
      <w:r w:rsidRPr="00E62EA7">
        <w:rPr>
          <w:rFonts w:ascii="Arial" w:eastAsia="Times New Roman" w:hAnsi="Arial" w:cs="Arial"/>
          <w:kern w:val="0"/>
          <w:sz w:val="20"/>
          <w:szCs w:val="20"/>
          <w14:ligatures w14:val="none"/>
        </w:rPr>
        <w:t xml:space="preserve"> using a form or timekeeping system to monitor usage and address any disputes.</w:t>
      </w:r>
    </w:p>
    <w:p w14:paraId="55AF2EA8" w14:textId="21B5D807" w:rsidR="00481B1A" w:rsidRPr="003E028A" w:rsidRDefault="00481B1A" w:rsidP="004334AD">
      <w:pPr>
        <w:pStyle w:val="ListParagraph"/>
        <w:numPr>
          <w:ilvl w:val="0"/>
          <w:numId w:val="4"/>
        </w:numPr>
        <w:tabs>
          <w:tab w:val="clear" w:pos="720"/>
          <w:tab w:val="num" w:pos="360"/>
          <w:tab w:val="left" w:pos="540"/>
        </w:tabs>
        <w:spacing w:before="100" w:beforeAutospacing="1" w:after="100" w:afterAutospacing="1" w:line="240" w:lineRule="auto"/>
        <w:ind w:left="360"/>
        <w:outlineLvl w:val="2"/>
        <w:rPr>
          <w:rFonts w:ascii="Arial" w:eastAsia="Times New Roman" w:hAnsi="Arial" w:cs="Arial"/>
          <w:b/>
          <w:bCs/>
          <w:kern w:val="0"/>
          <w14:ligatures w14:val="none"/>
        </w:rPr>
      </w:pPr>
      <w:r w:rsidRPr="003E028A">
        <w:rPr>
          <w:rFonts w:ascii="Arial" w:eastAsia="Times New Roman" w:hAnsi="Arial" w:cs="Arial"/>
          <w:b/>
          <w:bCs/>
          <w:kern w:val="0"/>
          <w14:ligatures w14:val="none"/>
        </w:rPr>
        <w:t>Required vs. Optional Policies in Illinois</w:t>
      </w:r>
    </w:p>
    <w:p w14:paraId="3C9DBFA5" w14:textId="77777777" w:rsidR="00481B1A" w:rsidRPr="00481B1A" w:rsidRDefault="00481B1A" w:rsidP="00481B1A">
      <w:pPr>
        <w:spacing w:before="100" w:beforeAutospacing="1" w:after="100" w:afterAutospacing="1" w:line="240" w:lineRule="auto"/>
        <w:rPr>
          <w:rFonts w:ascii="Arial" w:eastAsia="Times New Roman" w:hAnsi="Arial" w:cs="Arial"/>
          <w:kern w:val="0"/>
          <w:sz w:val="20"/>
          <w:szCs w:val="20"/>
          <w14:ligatures w14:val="none"/>
        </w:rPr>
      </w:pPr>
      <w:r w:rsidRPr="00481B1A">
        <w:rPr>
          <w:rFonts w:ascii="Arial" w:eastAsia="Times New Roman" w:hAnsi="Arial" w:cs="Arial"/>
          <w:kern w:val="0"/>
          <w:sz w:val="20"/>
          <w:szCs w:val="20"/>
          <w14:ligatures w14:val="none"/>
        </w:rPr>
        <w:t xml:space="preserve">Your handbook should reflect policies that are both </w:t>
      </w:r>
      <w:r w:rsidRPr="00481B1A">
        <w:rPr>
          <w:rFonts w:ascii="Arial" w:eastAsia="Times New Roman" w:hAnsi="Arial" w:cs="Arial"/>
          <w:b/>
          <w:bCs/>
          <w:kern w:val="0"/>
          <w:sz w:val="20"/>
          <w:szCs w:val="20"/>
          <w14:ligatures w14:val="none"/>
        </w:rPr>
        <w:t>legally required</w:t>
      </w:r>
      <w:r w:rsidRPr="00481B1A">
        <w:rPr>
          <w:rFonts w:ascii="Arial" w:eastAsia="Times New Roman" w:hAnsi="Arial" w:cs="Arial"/>
          <w:kern w:val="0"/>
          <w:sz w:val="20"/>
          <w:szCs w:val="20"/>
          <w14:ligatures w14:val="none"/>
        </w:rPr>
        <w:t xml:space="preserve"> and those that are optional but beneficial for your organization. Below is a breakdown of which policies </w:t>
      </w:r>
      <w:r w:rsidRPr="00481B1A">
        <w:rPr>
          <w:rFonts w:ascii="Arial" w:eastAsia="Times New Roman" w:hAnsi="Arial" w:cs="Arial"/>
          <w:b/>
          <w:bCs/>
          <w:kern w:val="0"/>
          <w:sz w:val="20"/>
          <w:szCs w:val="20"/>
          <w14:ligatures w14:val="none"/>
        </w:rPr>
        <w:t>must</w:t>
      </w:r>
      <w:r w:rsidRPr="00481B1A">
        <w:rPr>
          <w:rFonts w:ascii="Arial" w:eastAsia="Times New Roman" w:hAnsi="Arial" w:cs="Arial"/>
          <w:kern w:val="0"/>
          <w:sz w:val="20"/>
          <w:szCs w:val="20"/>
          <w14:ligatures w14:val="none"/>
        </w:rPr>
        <w:t xml:space="preserve"> be included and which can be removed at your discretion.</w:t>
      </w:r>
    </w:p>
    <w:p w14:paraId="0ACDE3E7" w14:textId="7CB0888D" w:rsidR="00481B1A" w:rsidRPr="00481B1A" w:rsidRDefault="00481B1A" w:rsidP="00481B1A">
      <w:pPr>
        <w:spacing w:before="100" w:beforeAutospacing="1" w:after="100" w:afterAutospacing="1" w:line="240" w:lineRule="auto"/>
        <w:outlineLvl w:val="3"/>
        <w:rPr>
          <w:rFonts w:ascii="Arial" w:eastAsia="Times New Roman" w:hAnsi="Arial" w:cs="Arial"/>
          <w:b/>
          <w:bCs/>
          <w:kern w:val="0"/>
          <w14:ligatures w14:val="none"/>
        </w:rPr>
      </w:pPr>
      <w:r w:rsidRPr="00481B1A">
        <w:rPr>
          <w:rFonts w:ascii="Arial" w:eastAsia="Times New Roman" w:hAnsi="Arial" w:cs="Arial"/>
          <w:b/>
          <w:bCs/>
          <w:kern w:val="0"/>
          <w14:ligatures w14:val="none"/>
        </w:rPr>
        <w:t>Required Policies (Illinois State Law Compliance)</w:t>
      </w:r>
    </w:p>
    <w:p w14:paraId="17ACC8EC" w14:textId="77777777" w:rsidR="00481B1A" w:rsidRPr="00481B1A" w:rsidRDefault="00481B1A" w:rsidP="00481B1A">
      <w:p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These policies must be included in your handbook to comply with Illinois labor laws:</w:t>
      </w:r>
    </w:p>
    <w:p w14:paraId="07EB6C6D" w14:textId="4774D430" w:rsidR="003E028A" w:rsidRPr="009B3A93" w:rsidRDefault="003E028A"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9B3A93">
        <w:rPr>
          <w:rFonts w:ascii="Arial" w:eastAsia="Times New Roman" w:hAnsi="Arial" w:cs="Arial"/>
          <w:kern w:val="0"/>
          <w14:ligatures w14:val="none"/>
        </w:rPr>
        <w:t>Equal Employment Opportunity Policy</w:t>
      </w:r>
    </w:p>
    <w:p w14:paraId="49200BF6" w14:textId="7DB166EE" w:rsidR="002E2604" w:rsidRPr="009B3A93" w:rsidRDefault="002E2604"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9B3A93">
        <w:rPr>
          <w:rFonts w:ascii="Arial" w:eastAsia="Times New Roman" w:hAnsi="Arial" w:cs="Arial"/>
          <w:kern w:val="0"/>
          <w14:ligatures w14:val="none"/>
        </w:rPr>
        <w:t>Non-</w:t>
      </w:r>
      <w:r w:rsidR="00E261E9" w:rsidRPr="009B3A93">
        <w:rPr>
          <w:rFonts w:ascii="Arial" w:eastAsia="Times New Roman" w:hAnsi="Arial" w:cs="Arial"/>
          <w:kern w:val="0"/>
          <w14:ligatures w14:val="none"/>
        </w:rPr>
        <w:t>Discrimination</w:t>
      </w:r>
      <w:r w:rsidRPr="009B3A93">
        <w:rPr>
          <w:rFonts w:ascii="Arial" w:eastAsia="Times New Roman" w:hAnsi="Arial" w:cs="Arial"/>
          <w:kern w:val="0"/>
          <w14:ligatures w14:val="none"/>
        </w:rPr>
        <w:t xml:space="preserve"> and Anti-Harassment Policy</w:t>
      </w:r>
    </w:p>
    <w:p w14:paraId="6C2D5A6C" w14:textId="2EE32B11" w:rsidR="002E2604" w:rsidRPr="009B3A93" w:rsidRDefault="002E2604"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9B3A93">
        <w:rPr>
          <w:rFonts w:ascii="Arial" w:eastAsia="Times New Roman" w:hAnsi="Arial" w:cs="Arial"/>
          <w:kern w:val="0"/>
          <w14:ligatures w14:val="none"/>
        </w:rPr>
        <w:t xml:space="preserve">Reasonable </w:t>
      </w:r>
      <w:r w:rsidR="00E261E9" w:rsidRPr="009B3A93">
        <w:rPr>
          <w:rFonts w:ascii="Arial" w:eastAsia="Times New Roman" w:hAnsi="Arial" w:cs="Arial"/>
          <w:kern w:val="0"/>
          <w14:ligatures w14:val="none"/>
        </w:rPr>
        <w:t>Accommodation</w:t>
      </w:r>
      <w:r w:rsidRPr="009B3A93">
        <w:rPr>
          <w:rFonts w:ascii="Arial" w:eastAsia="Times New Roman" w:hAnsi="Arial" w:cs="Arial"/>
          <w:kern w:val="0"/>
          <w14:ligatures w14:val="none"/>
        </w:rPr>
        <w:t xml:space="preserve"> of Disability</w:t>
      </w:r>
    </w:p>
    <w:p w14:paraId="70CBE399" w14:textId="6A8EAD84" w:rsidR="002E2604" w:rsidRPr="009B3A93" w:rsidRDefault="002E2604"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9B3A93">
        <w:rPr>
          <w:rFonts w:ascii="Arial" w:eastAsia="Times New Roman" w:hAnsi="Arial" w:cs="Arial"/>
          <w:kern w:val="0"/>
          <w14:ligatures w14:val="none"/>
        </w:rPr>
        <w:t xml:space="preserve">Pregnancy </w:t>
      </w:r>
      <w:r w:rsidR="00E261E9" w:rsidRPr="009B3A93">
        <w:rPr>
          <w:rFonts w:ascii="Arial" w:eastAsia="Times New Roman" w:hAnsi="Arial" w:cs="Arial"/>
          <w:kern w:val="0"/>
          <w14:ligatures w14:val="none"/>
        </w:rPr>
        <w:t>Accommodation</w:t>
      </w:r>
      <w:r w:rsidRPr="009B3A93">
        <w:rPr>
          <w:rFonts w:ascii="Arial" w:eastAsia="Times New Roman" w:hAnsi="Arial" w:cs="Arial"/>
          <w:kern w:val="0"/>
          <w14:ligatures w14:val="none"/>
        </w:rPr>
        <w:t xml:space="preserve"> of </w:t>
      </w:r>
      <w:r w:rsidR="00E261E9" w:rsidRPr="009B3A93">
        <w:rPr>
          <w:rFonts w:ascii="Arial" w:eastAsia="Times New Roman" w:hAnsi="Arial" w:cs="Arial"/>
          <w:kern w:val="0"/>
          <w14:ligatures w14:val="none"/>
        </w:rPr>
        <w:t>Disability</w:t>
      </w:r>
    </w:p>
    <w:p w14:paraId="112AE898" w14:textId="684418AD" w:rsidR="002E2604" w:rsidRPr="009B3A93" w:rsidRDefault="002E2604"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9B3A93">
        <w:rPr>
          <w:rFonts w:ascii="Arial" w:eastAsia="Times New Roman" w:hAnsi="Arial" w:cs="Arial"/>
          <w:kern w:val="0"/>
          <w14:ligatures w14:val="none"/>
        </w:rPr>
        <w:t xml:space="preserve">Religious </w:t>
      </w:r>
      <w:r w:rsidR="00E261E9" w:rsidRPr="009B3A93">
        <w:rPr>
          <w:rFonts w:ascii="Arial" w:eastAsia="Times New Roman" w:hAnsi="Arial" w:cs="Arial"/>
          <w:kern w:val="0"/>
          <w14:ligatures w14:val="none"/>
        </w:rPr>
        <w:t>Accommodation</w:t>
      </w:r>
      <w:r w:rsidRPr="009B3A93">
        <w:rPr>
          <w:rFonts w:ascii="Arial" w:eastAsia="Times New Roman" w:hAnsi="Arial" w:cs="Arial"/>
          <w:kern w:val="0"/>
          <w14:ligatures w14:val="none"/>
        </w:rPr>
        <w:t xml:space="preserve"> </w:t>
      </w:r>
    </w:p>
    <w:p w14:paraId="10E44E81" w14:textId="288FDE54" w:rsidR="002E2604" w:rsidRPr="009B3A93" w:rsidRDefault="00FA6E2F"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9B3A93">
        <w:rPr>
          <w:rFonts w:ascii="Arial" w:eastAsia="Times New Roman" w:hAnsi="Arial" w:cs="Arial"/>
          <w:kern w:val="0"/>
          <w14:ligatures w14:val="none"/>
        </w:rPr>
        <w:t>Nature of Employment</w:t>
      </w:r>
    </w:p>
    <w:p w14:paraId="5AA4BB75" w14:textId="12A2BAF8" w:rsidR="00481B1A" w:rsidRPr="00481B1A" w:rsidRDefault="00481B1A"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Illinois Paid Leave for All Workers Act (ILPLAWA) Compliance – If your time off policy meets ILPLAWA requirements, simply state that your policy complies rather than adding a separate policy.</w:t>
      </w:r>
    </w:p>
    <w:p w14:paraId="7CB85A68" w14:textId="03AD0ED0" w:rsidR="00481B1A" w:rsidRPr="00481B1A" w:rsidRDefault="00481B1A"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 xml:space="preserve">Anti-Discrimination &amp; Harassment Policy </w:t>
      </w:r>
    </w:p>
    <w:p w14:paraId="47713EFE" w14:textId="06C37956" w:rsidR="00481B1A" w:rsidRPr="00481B1A" w:rsidRDefault="00481B1A"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Meal &amp; Rest Breaks</w:t>
      </w:r>
    </w:p>
    <w:p w14:paraId="5E8A6FD0" w14:textId="70FF5754" w:rsidR="00481B1A" w:rsidRPr="009B3A93" w:rsidRDefault="00CD5D85" w:rsidP="00F21A13">
      <w:pPr>
        <w:numPr>
          <w:ilvl w:val="0"/>
          <w:numId w:val="10"/>
        </w:numPr>
        <w:spacing w:before="100" w:beforeAutospacing="1" w:after="100" w:afterAutospacing="1" w:line="240" w:lineRule="auto"/>
        <w:rPr>
          <w:rFonts w:ascii="Arial" w:eastAsia="Times New Roman" w:hAnsi="Arial" w:cs="Arial"/>
          <w:kern w:val="0"/>
          <w14:ligatures w14:val="none"/>
        </w:rPr>
      </w:pPr>
      <w:r w:rsidRPr="009B3A93">
        <w:rPr>
          <w:rFonts w:ascii="Arial" w:eastAsia="Times New Roman" w:hAnsi="Arial" w:cs="Arial"/>
          <w:kern w:val="0"/>
          <w14:ligatures w14:val="none"/>
        </w:rPr>
        <w:t>Volunteer Emergency Worker Leave</w:t>
      </w:r>
    </w:p>
    <w:p w14:paraId="566CEA05" w14:textId="701FA566" w:rsidR="00E261E9" w:rsidRPr="009B3A93" w:rsidRDefault="00E261E9" w:rsidP="00481B1A">
      <w:pPr>
        <w:numPr>
          <w:ilvl w:val="0"/>
          <w:numId w:val="10"/>
        </w:numPr>
        <w:spacing w:before="100" w:beforeAutospacing="1" w:after="100" w:afterAutospacing="1" w:line="240" w:lineRule="auto"/>
        <w:rPr>
          <w:rFonts w:ascii="Arial" w:eastAsia="Times New Roman" w:hAnsi="Arial" w:cs="Arial"/>
          <w:kern w:val="0"/>
          <w14:ligatures w14:val="none"/>
        </w:rPr>
      </w:pPr>
      <w:r w:rsidRPr="009B3A93">
        <w:rPr>
          <w:rFonts w:ascii="Arial" w:eastAsia="Times New Roman" w:hAnsi="Arial" w:cs="Arial"/>
          <w:kern w:val="0"/>
          <w14:ligatures w14:val="none"/>
        </w:rPr>
        <w:t>Disclaimer</w:t>
      </w:r>
    </w:p>
    <w:p w14:paraId="7FF05AB9" w14:textId="382A34A7" w:rsidR="00481B1A" w:rsidRPr="00481B1A" w:rsidRDefault="00481B1A" w:rsidP="00481B1A">
      <w:pPr>
        <w:spacing w:before="100" w:beforeAutospacing="1" w:after="100" w:afterAutospacing="1" w:line="240" w:lineRule="auto"/>
        <w:outlineLvl w:val="3"/>
        <w:rPr>
          <w:rFonts w:ascii="Arial" w:eastAsia="Times New Roman" w:hAnsi="Arial" w:cs="Arial"/>
          <w:b/>
          <w:bCs/>
          <w:kern w:val="0"/>
          <w14:ligatures w14:val="none"/>
        </w:rPr>
      </w:pPr>
      <w:r w:rsidRPr="00481B1A">
        <w:rPr>
          <w:rFonts w:ascii="Arial" w:eastAsia="Times New Roman" w:hAnsi="Arial" w:cs="Arial"/>
          <w:b/>
          <w:bCs/>
          <w:kern w:val="0"/>
          <w14:ligatures w14:val="none"/>
        </w:rPr>
        <w:t>Optional Policies (Can Be Removed if Not Needed)</w:t>
      </w:r>
    </w:p>
    <w:p w14:paraId="42D55515" w14:textId="77777777" w:rsidR="00481B1A" w:rsidRPr="00481B1A" w:rsidRDefault="00481B1A" w:rsidP="00481B1A">
      <w:p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 xml:space="preserve">The following policies are </w:t>
      </w:r>
      <w:r w:rsidRPr="00481B1A">
        <w:rPr>
          <w:rFonts w:ascii="Arial" w:eastAsia="Times New Roman" w:hAnsi="Arial" w:cs="Arial"/>
          <w:b/>
          <w:bCs/>
          <w:kern w:val="0"/>
          <w14:ligatures w14:val="none"/>
        </w:rPr>
        <w:t>not required by Illinois law</w:t>
      </w:r>
      <w:r w:rsidRPr="00481B1A">
        <w:rPr>
          <w:rFonts w:ascii="Arial" w:eastAsia="Times New Roman" w:hAnsi="Arial" w:cs="Arial"/>
          <w:kern w:val="0"/>
          <w14:ligatures w14:val="none"/>
        </w:rPr>
        <w:t xml:space="preserve"> but are commonly included in handbooks. If a policy does not apply to your business, simply delete it from the handbook.</w:t>
      </w:r>
    </w:p>
    <w:p w14:paraId="0D2DD36F"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Computer and Information Security</w:t>
      </w:r>
    </w:p>
    <w:p w14:paraId="321503C5"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Employee Benefits</w:t>
      </w:r>
    </w:p>
    <w:p w14:paraId="6B3E6A1D"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Employment Categories</w:t>
      </w:r>
    </w:p>
    <w:p w14:paraId="5479DAA9"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Drug and Alcohol-Free Workplace</w:t>
      </w:r>
    </w:p>
    <w:p w14:paraId="61C6769C"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lastRenderedPageBreak/>
        <w:t>Health and Safety</w:t>
      </w:r>
    </w:p>
    <w:p w14:paraId="6082FECC" w14:textId="77AF3984" w:rsidR="00F21A13" w:rsidRPr="00481B1A" w:rsidRDefault="00481B1A" w:rsidP="00F21A13">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Internet Acceptable Use Policy</w:t>
      </w:r>
    </w:p>
    <w:p w14:paraId="2E79ACDF"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Non-Disclosure of Confidential Information</w:t>
      </w:r>
    </w:p>
    <w:p w14:paraId="0CE9B70A"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Outside Employment</w:t>
      </w:r>
    </w:p>
    <w:p w14:paraId="7D1FADCE"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Progressive Discipline</w:t>
      </w:r>
    </w:p>
    <w:p w14:paraId="435BBA5C"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Expense Reimbursement</w:t>
      </w:r>
    </w:p>
    <w:p w14:paraId="31094572"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Social Media</w:t>
      </w:r>
    </w:p>
    <w:p w14:paraId="4BBA0114"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Bereavement Leave</w:t>
      </w:r>
    </w:p>
    <w:p w14:paraId="39C82DDD"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Holidays</w:t>
      </w:r>
    </w:p>
    <w:p w14:paraId="4F9449B5"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Sick Time / Vacation Time</w:t>
      </w:r>
    </w:p>
    <w:p w14:paraId="06DC771B"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Weather Closures</w:t>
      </w:r>
    </w:p>
    <w:p w14:paraId="52D1EBD3"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Work Schedules</w:t>
      </w:r>
    </w:p>
    <w:p w14:paraId="5A50CD26" w14:textId="77777777" w:rsidR="00481B1A" w:rsidRPr="00481B1A" w:rsidRDefault="00481B1A" w:rsidP="00481B1A">
      <w:pPr>
        <w:numPr>
          <w:ilvl w:val="0"/>
          <w:numId w:val="11"/>
        </w:num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kern w:val="0"/>
          <w14:ligatures w14:val="none"/>
        </w:rPr>
        <w:t>Return of Company Property</w:t>
      </w:r>
    </w:p>
    <w:p w14:paraId="68DB204A" w14:textId="77777777" w:rsidR="00481B1A" w:rsidRDefault="00481B1A" w:rsidP="00481B1A">
      <w:pPr>
        <w:spacing w:before="100" w:beforeAutospacing="1" w:after="100" w:afterAutospacing="1" w:line="240" w:lineRule="auto"/>
        <w:rPr>
          <w:rFonts w:ascii="Arial" w:eastAsia="Times New Roman" w:hAnsi="Arial" w:cs="Arial"/>
          <w:kern w:val="0"/>
          <w14:ligatures w14:val="none"/>
        </w:rPr>
      </w:pPr>
      <w:r w:rsidRPr="00481B1A">
        <w:rPr>
          <w:rFonts w:ascii="Arial" w:eastAsia="Times New Roman" w:hAnsi="Arial" w:cs="Arial"/>
          <w:b/>
          <w:bCs/>
          <w:kern w:val="0"/>
          <w14:ligatures w14:val="none"/>
        </w:rPr>
        <w:t>How to Remove Optional Policies:</w:t>
      </w:r>
      <w:r w:rsidRPr="00481B1A">
        <w:rPr>
          <w:rFonts w:ascii="Arial" w:eastAsia="Times New Roman" w:hAnsi="Arial" w:cs="Arial"/>
          <w:kern w:val="0"/>
          <w14:ligatures w14:val="none"/>
        </w:rPr>
        <w:br/>
        <w:t xml:space="preserve">If you decide </w:t>
      </w:r>
      <w:r w:rsidRPr="00481B1A">
        <w:rPr>
          <w:rFonts w:ascii="Arial" w:eastAsia="Times New Roman" w:hAnsi="Arial" w:cs="Arial"/>
          <w:b/>
          <w:bCs/>
          <w:kern w:val="0"/>
          <w14:ligatures w14:val="none"/>
        </w:rPr>
        <w:t>not to include</w:t>
      </w:r>
      <w:r w:rsidRPr="00481B1A">
        <w:rPr>
          <w:rFonts w:ascii="Arial" w:eastAsia="Times New Roman" w:hAnsi="Arial" w:cs="Arial"/>
          <w:kern w:val="0"/>
          <w14:ligatures w14:val="none"/>
        </w:rPr>
        <w:t xml:space="preserve"> an optional policy, simply </w:t>
      </w:r>
      <w:r w:rsidRPr="00481B1A">
        <w:rPr>
          <w:rFonts w:ascii="Arial" w:eastAsia="Times New Roman" w:hAnsi="Arial" w:cs="Arial"/>
          <w:b/>
          <w:bCs/>
          <w:kern w:val="0"/>
          <w14:ligatures w14:val="none"/>
        </w:rPr>
        <w:t>delete it from the handbook</w:t>
      </w:r>
      <w:r w:rsidRPr="00481B1A">
        <w:rPr>
          <w:rFonts w:ascii="Arial" w:eastAsia="Times New Roman" w:hAnsi="Arial" w:cs="Arial"/>
          <w:kern w:val="0"/>
          <w14:ligatures w14:val="none"/>
        </w:rPr>
        <w:t>—no additional adjustments are necessary.</w:t>
      </w:r>
    </w:p>
    <w:p w14:paraId="3A728A4B" w14:textId="34B09EDB" w:rsidR="004334AD" w:rsidRDefault="001E562C" w:rsidP="008162BC">
      <w:pPr>
        <w:pStyle w:val="ListParagraph"/>
        <w:numPr>
          <w:ilvl w:val="0"/>
          <w:numId w:val="4"/>
        </w:numPr>
        <w:tabs>
          <w:tab w:val="clear" w:pos="720"/>
          <w:tab w:val="num" w:pos="360"/>
          <w:tab w:val="left" w:pos="540"/>
        </w:tabs>
        <w:spacing w:before="100" w:beforeAutospacing="1" w:after="100" w:afterAutospacing="1" w:line="240" w:lineRule="auto"/>
        <w:ind w:left="360"/>
        <w:rPr>
          <w:rFonts w:ascii="Arial" w:eastAsia="Times New Roman" w:hAnsi="Arial" w:cs="Arial"/>
          <w:b/>
          <w:bCs/>
          <w:kern w:val="0"/>
          <w14:ligatures w14:val="none"/>
        </w:rPr>
      </w:pPr>
      <w:r>
        <w:rPr>
          <w:rFonts w:ascii="Arial" w:eastAsia="Times New Roman" w:hAnsi="Arial" w:cs="Arial"/>
          <w:b/>
          <w:bCs/>
          <w:kern w:val="0"/>
          <w14:ligatures w14:val="none"/>
        </w:rPr>
        <w:t xml:space="preserve">Update Table </w:t>
      </w:r>
      <w:proofErr w:type="gramStart"/>
      <w:r>
        <w:rPr>
          <w:rFonts w:ascii="Arial" w:eastAsia="Times New Roman" w:hAnsi="Arial" w:cs="Arial"/>
          <w:b/>
          <w:bCs/>
          <w:kern w:val="0"/>
          <w14:ligatures w14:val="none"/>
        </w:rPr>
        <w:t>Of</w:t>
      </w:r>
      <w:proofErr w:type="gramEnd"/>
      <w:r>
        <w:rPr>
          <w:rFonts w:ascii="Arial" w:eastAsia="Times New Roman" w:hAnsi="Arial" w:cs="Arial"/>
          <w:b/>
          <w:bCs/>
          <w:kern w:val="0"/>
          <w14:ligatures w14:val="none"/>
        </w:rPr>
        <w:t xml:space="preserve"> Contents</w:t>
      </w:r>
    </w:p>
    <w:p w14:paraId="28EABC1A" w14:textId="77777777" w:rsidR="008162BC" w:rsidRPr="008162BC" w:rsidRDefault="008162BC" w:rsidP="008162BC">
      <w:pPr>
        <w:spacing w:before="100" w:beforeAutospacing="1" w:after="100" w:afterAutospacing="1" w:line="240" w:lineRule="auto"/>
        <w:rPr>
          <w:rFonts w:ascii="Arial" w:eastAsia="Times New Roman" w:hAnsi="Arial" w:cs="Arial"/>
          <w:kern w:val="0"/>
          <w14:ligatures w14:val="none"/>
        </w:rPr>
      </w:pPr>
      <w:r w:rsidRPr="008162BC">
        <w:rPr>
          <w:rFonts w:ascii="Arial" w:eastAsia="Times New Roman" w:hAnsi="Arial" w:cs="Arial"/>
          <w:kern w:val="0"/>
          <w14:ligatures w14:val="none"/>
        </w:rPr>
        <w:t xml:space="preserve">After making changes to your handbook, be sure to update the </w:t>
      </w:r>
      <w:r w:rsidRPr="008162BC">
        <w:rPr>
          <w:rFonts w:ascii="Arial" w:eastAsia="Times New Roman" w:hAnsi="Arial" w:cs="Arial"/>
          <w:b/>
          <w:bCs/>
          <w:kern w:val="0"/>
          <w14:ligatures w14:val="none"/>
        </w:rPr>
        <w:t>Table of Contents (TOC)</w:t>
      </w:r>
      <w:r w:rsidRPr="008162BC">
        <w:rPr>
          <w:rFonts w:ascii="Arial" w:eastAsia="Times New Roman" w:hAnsi="Arial" w:cs="Arial"/>
          <w:kern w:val="0"/>
          <w14:ligatures w14:val="none"/>
        </w:rPr>
        <w:t xml:space="preserve"> so that page numbers and section headings reflect any edits you’ve made.</w:t>
      </w:r>
    </w:p>
    <w:p w14:paraId="503EE91E" w14:textId="77777777" w:rsidR="008162BC" w:rsidRPr="008162BC" w:rsidRDefault="008162BC" w:rsidP="008162BC">
      <w:pPr>
        <w:spacing w:before="100" w:beforeAutospacing="1" w:after="100" w:afterAutospacing="1" w:line="240" w:lineRule="auto"/>
        <w:rPr>
          <w:rFonts w:ascii="Arial" w:eastAsia="Times New Roman" w:hAnsi="Arial" w:cs="Arial"/>
          <w:kern w:val="0"/>
          <w14:ligatures w14:val="none"/>
        </w:rPr>
      </w:pPr>
      <w:r w:rsidRPr="008162BC">
        <w:rPr>
          <w:rFonts w:ascii="Arial" w:eastAsia="Times New Roman" w:hAnsi="Arial" w:cs="Arial"/>
          <w:kern w:val="0"/>
          <w14:ligatures w14:val="none"/>
        </w:rPr>
        <w:t>To update the Table of Contents:</w:t>
      </w:r>
    </w:p>
    <w:p w14:paraId="1881FC2B" w14:textId="77777777" w:rsidR="008162BC" w:rsidRPr="008162BC" w:rsidRDefault="008162BC" w:rsidP="008162BC">
      <w:pPr>
        <w:numPr>
          <w:ilvl w:val="0"/>
          <w:numId w:val="12"/>
        </w:numPr>
        <w:spacing w:before="100" w:beforeAutospacing="1" w:after="100" w:afterAutospacing="1" w:line="240" w:lineRule="auto"/>
        <w:rPr>
          <w:rFonts w:ascii="Arial" w:eastAsia="Times New Roman" w:hAnsi="Arial" w:cs="Arial"/>
          <w:kern w:val="0"/>
          <w14:ligatures w14:val="none"/>
        </w:rPr>
      </w:pPr>
      <w:r w:rsidRPr="008162BC">
        <w:rPr>
          <w:rFonts w:ascii="Arial" w:eastAsia="Times New Roman" w:hAnsi="Arial" w:cs="Arial"/>
          <w:kern w:val="0"/>
          <w14:ligatures w14:val="none"/>
        </w:rPr>
        <w:t xml:space="preserve">Navigate to the </w:t>
      </w:r>
      <w:r w:rsidRPr="008162BC">
        <w:rPr>
          <w:rFonts w:ascii="Arial" w:eastAsia="Times New Roman" w:hAnsi="Arial" w:cs="Arial"/>
          <w:b/>
          <w:bCs/>
          <w:kern w:val="0"/>
          <w14:ligatures w14:val="none"/>
        </w:rPr>
        <w:t>Table of Contents</w:t>
      </w:r>
      <w:r w:rsidRPr="008162BC">
        <w:rPr>
          <w:rFonts w:ascii="Arial" w:eastAsia="Times New Roman" w:hAnsi="Arial" w:cs="Arial"/>
          <w:kern w:val="0"/>
          <w14:ligatures w14:val="none"/>
        </w:rPr>
        <w:t xml:space="preserve"> in your document.</w:t>
      </w:r>
    </w:p>
    <w:p w14:paraId="4DB3B00C" w14:textId="2CE7D283" w:rsidR="008162BC" w:rsidRPr="008162BC" w:rsidRDefault="008162BC" w:rsidP="008162BC">
      <w:pPr>
        <w:numPr>
          <w:ilvl w:val="0"/>
          <w:numId w:val="12"/>
        </w:numPr>
        <w:spacing w:before="100" w:beforeAutospacing="1" w:after="100" w:afterAutospacing="1" w:line="240" w:lineRule="auto"/>
        <w:rPr>
          <w:rFonts w:ascii="Arial" w:eastAsia="Times New Roman" w:hAnsi="Arial" w:cs="Arial"/>
          <w:kern w:val="0"/>
          <w14:ligatures w14:val="none"/>
        </w:rPr>
      </w:pPr>
      <w:r w:rsidRPr="008162BC">
        <w:rPr>
          <w:rFonts w:ascii="Arial" w:eastAsia="Times New Roman" w:hAnsi="Arial" w:cs="Arial"/>
          <w:kern w:val="0"/>
          <w14:ligatures w14:val="none"/>
        </w:rPr>
        <w:t xml:space="preserve">Click anywhere inside the </w:t>
      </w:r>
      <w:r>
        <w:rPr>
          <w:rFonts w:ascii="Arial" w:eastAsia="Times New Roman" w:hAnsi="Arial" w:cs="Arial"/>
          <w:kern w:val="0"/>
          <w14:ligatures w14:val="none"/>
        </w:rPr>
        <w:t>table</w:t>
      </w:r>
      <w:r w:rsidRPr="008162BC">
        <w:rPr>
          <w:rFonts w:ascii="Arial" w:eastAsia="Times New Roman" w:hAnsi="Arial" w:cs="Arial"/>
          <w:kern w:val="0"/>
          <w14:ligatures w14:val="none"/>
        </w:rPr>
        <w:t xml:space="preserve"> to display the </w:t>
      </w:r>
      <w:r w:rsidRPr="008162BC">
        <w:rPr>
          <w:rFonts w:ascii="Arial" w:eastAsia="Times New Roman" w:hAnsi="Arial" w:cs="Arial"/>
          <w:b/>
          <w:bCs/>
          <w:kern w:val="0"/>
          <w14:ligatures w14:val="none"/>
        </w:rPr>
        <w:t>edit box</w:t>
      </w:r>
      <w:r w:rsidRPr="008162BC">
        <w:rPr>
          <w:rFonts w:ascii="Arial" w:eastAsia="Times New Roman" w:hAnsi="Arial" w:cs="Arial"/>
          <w:kern w:val="0"/>
          <w14:ligatures w14:val="none"/>
        </w:rPr>
        <w:t>.</w:t>
      </w:r>
    </w:p>
    <w:p w14:paraId="01759F92" w14:textId="77777777" w:rsidR="008162BC" w:rsidRPr="008162BC" w:rsidRDefault="008162BC" w:rsidP="008162BC">
      <w:pPr>
        <w:numPr>
          <w:ilvl w:val="0"/>
          <w:numId w:val="12"/>
        </w:numPr>
        <w:spacing w:before="100" w:beforeAutospacing="1" w:after="100" w:afterAutospacing="1" w:line="240" w:lineRule="auto"/>
        <w:rPr>
          <w:rFonts w:ascii="Arial" w:eastAsia="Times New Roman" w:hAnsi="Arial" w:cs="Arial"/>
          <w:kern w:val="0"/>
          <w14:ligatures w14:val="none"/>
        </w:rPr>
      </w:pPr>
      <w:r w:rsidRPr="008162BC">
        <w:rPr>
          <w:rFonts w:ascii="Arial" w:eastAsia="Times New Roman" w:hAnsi="Arial" w:cs="Arial"/>
          <w:kern w:val="0"/>
          <w14:ligatures w14:val="none"/>
        </w:rPr>
        <w:t xml:space="preserve">Click </w:t>
      </w:r>
      <w:r w:rsidRPr="008162BC">
        <w:rPr>
          <w:rFonts w:ascii="Arial" w:eastAsia="Times New Roman" w:hAnsi="Arial" w:cs="Arial"/>
          <w:b/>
          <w:bCs/>
          <w:kern w:val="0"/>
          <w14:ligatures w14:val="none"/>
        </w:rPr>
        <w:t>Update Table</w:t>
      </w:r>
      <w:r w:rsidRPr="008162BC">
        <w:rPr>
          <w:rFonts w:ascii="Arial" w:eastAsia="Times New Roman" w:hAnsi="Arial" w:cs="Arial"/>
          <w:kern w:val="0"/>
          <w14:ligatures w14:val="none"/>
        </w:rPr>
        <w:t xml:space="preserve"> (this option may appear as a button or dropdown).</w:t>
      </w:r>
    </w:p>
    <w:p w14:paraId="18774409" w14:textId="77777777" w:rsidR="008162BC" w:rsidRPr="008162BC" w:rsidRDefault="008162BC" w:rsidP="008162BC">
      <w:pPr>
        <w:numPr>
          <w:ilvl w:val="0"/>
          <w:numId w:val="12"/>
        </w:numPr>
        <w:spacing w:before="100" w:beforeAutospacing="1" w:after="100" w:afterAutospacing="1" w:line="240" w:lineRule="auto"/>
        <w:rPr>
          <w:rFonts w:ascii="Arial" w:eastAsia="Times New Roman" w:hAnsi="Arial" w:cs="Arial"/>
          <w:kern w:val="0"/>
          <w14:ligatures w14:val="none"/>
        </w:rPr>
      </w:pPr>
      <w:r w:rsidRPr="008162BC">
        <w:rPr>
          <w:rFonts w:ascii="Arial" w:eastAsia="Times New Roman" w:hAnsi="Arial" w:cs="Arial"/>
          <w:kern w:val="0"/>
          <w14:ligatures w14:val="none"/>
        </w:rPr>
        <w:t xml:space="preserve">A window will pop up—select </w:t>
      </w:r>
      <w:r w:rsidRPr="008162BC">
        <w:rPr>
          <w:rFonts w:ascii="Arial" w:eastAsia="Times New Roman" w:hAnsi="Arial" w:cs="Arial"/>
          <w:b/>
          <w:bCs/>
          <w:kern w:val="0"/>
          <w14:ligatures w14:val="none"/>
        </w:rPr>
        <w:t>Update Entire Table</w:t>
      </w:r>
      <w:r w:rsidRPr="008162BC">
        <w:rPr>
          <w:rFonts w:ascii="Arial" w:eastAsia="Times New Roman" w:hAnsi="Arial" w:cs="Arial"/>
          <w:kern w:val="0"/>
          <w14:ligatures w14:val="none"/>
        </w:rPr>
        <w:t xml:space="preserve"> to refresh both headings and page numbers.</w:t>
      </w:r>
    </w:p>
    <w:p w14:paraId="3279D641" w14:textId="77777777" w:rsidR="008162BC" w:rsidRPr="008162BC" w:rsidRDefault="008162BC" w:rsidP="008162BC">
      <w:pPr>
        <w:numPr>
          <w:ilvl w:val="0"/>
          <w:numId w:val="12"/>
        </w:numPr>
        <w:spacing w:before="100" w:beforeAutospacing="1" w:after="100" w:afterAutospacing="1" w:line="240" w:lineRule="auto"/>
        <w:rPr>
          <w:rFonts w:ascii="Arial" w:eastAsia="Times New Roman" w:hAnsi="Arial" w:cs="Arial"/>
          <w:kern w:val="0"/>
          <w14:ligatures w14:val="none"/>
        </w:rPr>
      </w:pPr>
      <w:r w:rsidRPr="008162BC">
        <w:rPr>
          <w:rFonts w:ascii="Arial" w:eastAsia="Times New Roman" w:hAnsi="Arial" w:cs="Arial"/>
          <w:kern w:val="0"/>
          <w14:ligatures w14:val="none"/>
        </w:rPr>
        <w:t xml:space="preserve">Click </w:t>
      </w:r>
      <w:r w:rsidRPr="008162BC">
        <w:rPr>
          <w:rFonts w:ascii="Arial" w:eastAsia="Times New Roman" w:hAnsi="Arial" w:cs="Arial"/>
          <w:b/>
          <w:bCs/>
          <w:kern w:val="0"/>
          <w14:ligatures w14:val="none"/>
        </w:rPr>
        <w:t>OK</w:t>
      </w:r>
      <w:r w:rsidRPr="008162BC">
        <w:rPr>
          <w:rFonts w:ascii="Arial" w:eastAsia="Times New Roman" w:hAnsi="Arial" w:cs="Arial"/>
          <w:kern w:val="0"/>
          <w14:ligatures w14:val="none"/>
        </w:rPr>
        <w:t xml:space="preserve"> to apply the changes.</w:t>
      </w:r>
    </w:p>
    <w:p w14:paraId="071D3773" w14:textId="77777777" w:rsidR="008162BC" w:rsidRDefault="008162BC" w:rsidP="008162BC">
      <w:pPr>
        <w:spacing w:before="100" w:beforeAutospacing="1" w:after="100" w:afterAutospacing="1" w:line="240" w:lineRule="auto"/>
        <w:rPr>
          <w:rFonts w:ascii="Arial" w:eastAsia="Times New Roman" w:hAnsi="Arial" w:cs="Arial"/>
          <w:kern w:val="0"/>
          <w14:ligatures w14:val="none"/>
        </w:rPr>
      </w:pPr>
      <w:r w:rsidRPr="008162BC">
        <w:rPr>
          <w:rFonts w:ascii="Arial" w:eastAsia="Times New Roman" w:hAnsi="Arial" w:cs="Arial"/>
          <w:kern w:val="0"/>
          <w14:ligatures w14:val="none"/>
        </w:rPr>
        <w:t>This ensures that all updates are accurately reflected, keeping your handbook easy to navigate.</w:t>
      </w:r>
    </w:p>
    <w:p w14:paraId="02C84C06" w14:textId="18632241" w:rsidR="00B27466" w:rsidRPr="00440065" w:rsidRDefault="00B27466" w:rsidP="001C09D0">
      <w:pPr>
        <w:pStyle w:val="ListParagraph"/>
        <w:numPr>
          <w:ilvl w:val="0"/>
          <w:numId w:val="4"/>
        </w:numPr>
        <w:tabs>
          <w:tab w:val="clear" w:pos="720"/>
          <w:tab w:val="num" w:pos="450"/>
        </w:tabs>
        <w:spacing w:before="100" w:beforeAutospacing="1" w:after="100" w:afterAutospacing="1" w:line="240" w:lineRule="auto"/>
        <w:ind w:left="360"/>
        <w:rPr>
          <w:rFonts w:ascii="Arial" w:eastAsia="Times New Roman" w:hAnsi="Arial" w:cs="Arial"/>
          <w:b/>
          <w:bCs/>
          <w:kern w:val="0"/>
          <w14:ligatures w14:val="none"/>
        </w:rPr>
      </w:pPr>
      <w:r w:rsidRPr="00440065">
        <w:rPr>
          <w:rFonts w:ascii="Arial" w:eastAsia="Times New Roman" w:hAnsi="Arial" w:cs="Arial"/>
          <w:b/>
          <w:bCs/>
          <w:kern w:val="0"/>
          <w14:ligatures w14:val="none"/>
        </w:rPr>
        <w:t>Publish Your Handbook</w:t>
      </w:r>
    </w:p>
    <w:p w14:paraId="78C53C7C" w14:textId="77777777" w:rsidR="00DB42DF" w:rsidRPr="00DB42DF" w:rsidRDefault="00DB42DF" w:rsidP="00DB42DF">
      <w:pPr>
        <w:spacing w:before="100" w:beforeAutospacing="1" w:after="100" w:afterAutospacing="1" w:line="240" w:lineRule="auto"/>
        <w:rPr>
          <w:rFonts w:ascii="Arial" w:eastAsia="Times New Roman" w:hAnsi="Arial" w:cs="Arial"/>
          <w:kern w:val="0"/>
          <w14:ligatures w14:val="none"/>
        </w:rPr>
      </w:pPr>
      <w:r w:rsidRPr="00DB42DF">
        <w:rPr>
          <w:rFonts w:ascii="Arial" w:eastAsia="Times New Roman" w:hAnsi="Arial" w:cs="Arial"/>
          <w:kern w:val="0"/>
          <w14:ligatures w14:val="none"/>
        </w:rPr>
        <w:t xml:space="preserve">Once your handbook is finalized, it must be </w:t>
      </w:r>
      <w:r w:rsidRPr="00DB42DF">
        <w:rPr>
          <w:rFonts w:ascii="Arial" w:eastAsia="Times New Roman" w:hAnsi="Arial" w:cs="Arial"/>
          <w:b/>
          <w:bCs/>
          <w:kern w:val="0"/>
          <w14:ligatures w14:val="none"/>
        </w:rPr>
        <w:t>delivered to all employees</w:t>
      </w:r>
      <w:r w:rsidRPr="00DB42DF">
        <w:rPr>
          <w:rFonts w:ascii="Arial" w:eastAsia="Times New Roman" w:hAnsi="Arial" w:cs="Arial"/>
          <w:kern w:val="0"/>
          <w14:ligatures w14:val="none"/>
        </w:rPr>
        <w:t xml:space="preserve"> in a way that ensures easy access and clear acknowledgment.</w:t>
      </w:r>
    </w:p>
    <w:p w14:paraId="41AE6C0A" w14:textId="5C791B7A" w:rsidR="00DB42DF" w:rsidRPr="00DB42DF" w:rsidRDefault="00DB42DF" w:rsidP="00DB42DF">
      <w:pPr>
        <w:spacing w:before="100" w:beforeAutospacing="1" w:after="100" w:afterAutospacing="1" w:line="240" w:lineRule="auto"/>
        <w:outlineLvl w:val="3"/>
        <w:rPr>
          <w:rFonts w:ascii="Arial" w:eastAsia="Times New Roman" w:hAnsi="Arial" w:cs="Arial"/>
          <w:b/>
          <w:bCs/>
          <w:kern w:val="0"/>
          <w14:ligatures w14:val="none"/>
        </w:rPr>
      </w:pPr>
      <w:r w:rsidRPr="00DB42DF">
        <w:rPr>
          <w:rFonts w:ascii="Arial" w:eastAsia="Times New Roman" w:hAnsi="Arial" w:cs="Arial"/>
          <w:b/>
          <w:bCs/>
          <w:kern w:val="0"/>
          <w14:ligatures w14:val="none"/>
        </w:rPr>
        <w:t>Handbook Distribution Options</w:t>
      </w:r>
    </w:p>
    <w:p w14:paraId="5B73935F" w14:textId="77777777" w:rsidR="00DB42DF" w:rsidRPr="00DB42DF" w:rsidRDefault="00DB42DF" w:rsidP="00DB42DF">
      <w:pPr>
        <w:spacing w:before="100" w:beforeAutospacing="1" w:after="100" w:afterAutospacing="1" w:line="240" w:lineRule="auto"/>
        <w:rPr>
          <w:rFonts w:ascii="Arial" w:eastAsia="Times New Roman" w:hAnsi="Arial" w:cs="Arial"/>
          <w:kern w:val="0"/>
          <w14:ligatures w14:val="none"/>
        </w:rPr>
      </w:pPr>
      <w:r w:rsidRPr="00DB42DF">
        <w:rPr>
          <w:rFonts w:ascii="Arial" w:eastAsia="Times New Roman" w:hAnsi="Arial" w:cs="Arial"/>
          <w:kern w:val="0"/>
          <w14:ligatures w14:val="none"/>
        </w:rPr>
        <w:t xml:space="preserve">You may provide the handbook in </w:t>
      </w:r>
      <w:r w:rsidRPr="00DB42DF">
        <w:rPr>
          <w:rFonts w:ascii="Arial" w:eastAsia="Times New Roman" w:hAnsi="Arial" w:cs="Arial"/>
          <w:b/>
          <w:bCs/>
          <w:kern w:val="0"/>
          <w14:ligatures w14:val="none"/>
        </w:rPr>
        <w:t>electronic or printed format</w:t>
      </w:r>
      <w:r w:rsidRPr="00DB42DF">
        <w:rPr>
          <w:rFonts w:ascii="Arial" w:eastAsia="Times New Roman" w:hAnsi="Arial" w:cs="Arial"/>
          <w:kern w:val="0"/>
          <w14:ligatures w14:val="none"/>
        </w:rPr>
        <w:t>, but it must always be easily accessible to employees.</w:t>
      </w:r>
    </w:p>
    <w:p w14:paraId="57BE6EBA" w14:textId="77777777" w:rsidR="00CE2B39" w:rsidRPr="00CE2B39" w:rsidRDefault="00DB42DF" w:rsidP="00CE2B39">
      <w:pPr>
        <w:pStyle w:val="ListParagraph"/>
        <w:numPr>
          <w:ilvl w:val="0"/>
          <w:numId w:val="21"/>
        </w:numPr>
        <w:spacing w:before="100" w:beforeAutospacing="1" w:after="100" w:afterAutospacing="1" w:line="240" w:lineRule="auto"/>
        <w:rPr>
          <w:rFonts w:ascii="Arial" w:eastAsia="Times New Roman" w:hAnsi="Arial" w:cs="Arial"/>
          <w:kern w:val="0"/>
          <w14:ligatures w14:val="none"/>
        </w:rPr>
      </w:pPr>
      <w:r w:rsidRPr="00CE2B39">
        <w:rPr>
          <w:rFonts w:ascii="Arial" w:eastAsia="Times New Roman" w:hAnsi="Arial" w:cs="Arial"/>
          <w:b/>
          <w:bCs/>
          <w:kern w:val="0"/>
          <w14:ligatures w14:val="none"/>
        </w:rPr>
        <w:t>Electronic Distribution (Recommended Best Practice)</w:t>
      </w:r>
    </w:p>
    <w:p w14:paraId="476817AE" w14:textId="77777777" w:rsidR="00CE2B39" w:rsidRDefault="00DB42DF" w:rsidP="00CE2B39">
      <w:pPr>
        <w:pStyle w:val="ListParagraph"/>
        <w:numPr>
          <w:ilvl w:val="1"/>
          <w:numId w:val="21"/>
        </w:numPr>
        <w:spacing w:before="100" w:beforeAutospacing="1" w:after="100" w:afterAutospacing="1" w:line="240" w:lineRule="auto"/>
        <w:rPr>
          <w:rFonts w:ascii="Arial" w:eastAsia="Times New Roman" w:hAnsi="Arial" w:cs="Arial"/>
          <w:kern w:val="0"/>
          <w14:ligatures w14:val="none"/>
        </w:rPr>
      </w:pPr>
      <w:r w:rsidRPr="00CE2B39">
        <w:rPr>
          <w:rFonts w:ascii="Arial" w:eastAsia="Times New Roman" w:hAnsi="Arial" w:cs="Arial"/>
          <w:b/>
          <w:bCs/>
          <w:kern w:val="0"/>
          <w14:ligatures w14:val="none"/>
        </w:rPr>
        <w:t>Format:</w:t>
      </w:r>
      <w:r w:rsidRPr="00CE2B39">
        <w:rPr>
          <w:rFonts w:ascii="Arial" w:eastAsia="Times New Roman" w:hAnsi="Arial" w:cs="Arial"/>
          <w:kern w:val="0"/>
          <w14:ligatures w14:val="none"/>
        </w:rPr>
        <w:t xml:space="preserve"> Always distribute the handbook as a </w:t>
      </w:r>
      <w:r w:rsidRPr="00CE2B39">
        <w:rPr>
          <w:rFonts w:ascii="Arial" w:eastAsia="Times New Roman" w:hAnsi="Arial" w:cs="Arial"/>
          <w:b/>
          <w:bCs/>
          <w:kern w:val="0"/>
          <w14:ligatures w14:val="none"/>
        </w:rPr>
        <w:t>PDF</w:t>
      </w:r>
      <w:r w:rsidRPr="00CE2B39">
        <w:rPr>
          <w:rFonts w:ascii="Arial" w:eastAsia="Times New Roman" w:hAnsi="Arial" w:cs="Arial"/>
          <w:kern w:val="0"/>
          <w14:ligatures w14:val="none"/>
        </w:rPr>
        <w:t xml:space="preserve"> to prevent accidental edits.</w:t>
      </w:r>
    </w:p>
    <w:p w14:paraId="62C4C695" w14:textId="77777777" w:rsidR="00EE4869" w:rsidRDefault="00DB42DF" w:rsidP="00EE4869">
      <w:pPr>
        <w:pStyle w:val="ListParagraph"/>
        <w:numPr>
          <w:ilvl w:val="1"/>
          <w:numId w:val="21"/>
        </w:numPr>
        <w:spacing w:before="100" w:beforeAutospacing="1" w:after="100" w:afterAutospacing="1" w:line="240" w:lineRule="auto"/>
        <w:rPr>
          <w:rFonts w:ascii="Arial" w:eastAsia="Times New Roman" w:hAnsi="Arial" w:cs="Arial"/>
          <w:kern w:val="0"/>
          <w14:ligatures w14:val="none"/>
        </w:rPr>
      </w:pPr>
      <w:r w:rsidRPr="00CE2B39">
        <w:rPr>
          <w:rFonts w:ascii="Arial" w:eastAsia="Times New Roman" w:hAnsi="Arial" w:cs="Arial"/>
          <w:b/>
          <w:bCs/>
          <w:kern w:val="0"/>
          <w14:ligatures w14:val="none"/>
        </w:rPr>
        <w:t>Delivery Methods:</w:t>
      </w:r>
      <w:r w:rsidR="00CE2B39">
        <w:rPr>
          <w:rFonts w:ascii="Arial" w:eastAsia="Times New Roman" w:hAnsi="Arial" w:cs="Arial"/>
          <w:b/>
          <w:bCs/>
          <w:kern w:val="0"/>
          <w14:ligatures w14:val="none"/>
        </w:rPr>
        <w:t xml:space="preserve"> </w:t>
      </w:r>
      <w:r w:rsidRPr="00CE2B39">
        <w:rPr>
          <w:rFonts w:ascii="Arial" w:eastAsia="Times New Roman" w:hAnsi="Arial" w:cs="Arial"/>
          <w:kern w:val="0"/>
          <w14:ligatures w14:val="none"/>
        </w:rPr>
        <w:t>Attach to an email with a clear subject line (e.g., “Your Employee Handbook – Please Review &amp; Acknowledge”).</w:t>
      </w:r>
    </w:p>
    <w:p w14:paraId="74F92AEA" w14:textId="77777777" w:rsidR="00EE4869" w:rsidRDefault="00DB42DF" w:rsidP="00EE4869">
      <w:pPr>
        <w:pStyle w:val="ListParagraph"/>
        <w:numPr>
          <w:ilvl w:val="1"/>
          <w:numId w:val="21"/>
        </w:numPr>
        <w:spacing w:before="100" w:beforeAutospacing="1" w:after="100" w:afterAutospacing="1" w:line="240" w:lineRule="auto"/>
        <w:rPr>
          <w:rFonts w:ascii="Arial" w:eastAsia="Times New Roman" w:hAnsi="Arial" w:cs="Arial"/>
          <w:kern w:val="0"/>
          <w14:ligatures w14:val="none"/>
        </w:rPr>
      </w:pPr>
      <w:r w:rsidRPr="00EE4869">
        <w:rPr>
          <w:rFonts w:ascii="Arial" w:eastAsia="Times New Roman" w:hAnsi="Arial" w:cs="Arial"/>
          <w:kern w:val="0"/>
          <w14:ligatures w14:val="none"/>
        </w:rPr>
        <w:lastRenderedPageBreak/>
        <w:t xml:space="preserve">Upload to an </w:t>
      </w:r>
      <w:r w:rsidRPr="00EE4869">
        <w:rPr>
          <w:rFonts w:ascii="Arial" w:eastAsia="Times New Roman" w:hAnsi="Arial" w:cs="Arial"/>
          <w:b/>
          <w:bCs/>
          <w:kern w:val="0"/>
          <w14:ligatures w14:val="none"/>
        </w:rPr>
        <w:t>employee resource hub</w:t>
      </w:r>
      <w:r w:rsidRPr="00EE4869">
        <w:rPr>
          <w:rFonts w:ascii="Arial" w:eastAsia="Times New Roman" w:hAnsi="Arial" w:cs="Arial"/>
          <w:kern w:val="0"/>
          <w14:ligatures w14:val="none"/>
        </w:rPr>
        <w:t xml:space="preserve"> (e.g., SharePoint, company intranet, shared Google Drive, or another file-sharing system).</w:t>
      </w:r>
    </w:p>
    <w:p w14:paraId="24733CF1" w14:textId="59678F81" w:rsidR="00DB42DF" w:rsidRPr="00EE4869" w:rsidRDefault="00DB42DF" w:rsidP="00EE4869">
      <w:pPr>
        <w:pStyle w:val="ListParagraph"/>
        <w:numPr>
          <w:ilvl w:val="1"/>
          <w:numId w:val="21"/>
        </w:numPr>
        <w:spacing w:after="0" w:line="240" w:lineRule="auto"/>
        <w:rPr>
          <w:rFonts w:ascii="Arial" w:eastAsia="Times New Roman" w:hAnsi="Arial" w:cs="Arial"/>
          <w:kern w:val="0"/>
          <w14:ligatures w14:val="none"/>
        </w:rPr>
      </w:pPr>
      <w:r w:rsidRPr="00EE4869">
        <w:rPr>
          <w:rFonts w:ascii="Arial" w:eastAsia="Times New Roman" w:hAnsi="Arial" w:cs="Arial"/>
          <w:kern w:val="0"/>
          <w14:ligatures w14:val="none"/>
        </w:rPr>
        <w:t xml:space="preserve">If using an HR platform, ensure the handbook is stored in an </w:t>
      </w:r>
      <w:r w:rsidRPr="00EE4869">
        <w:rPr>
          <w:rFonts w:ascii="Arial" w:eastAsia="Times New Roman" w:hAnsi="Arial" w:cs="Arial"/>
          <w:b/>
          <w:bCs/>
          <w:kern w:val="0"/>
          <w14:ligatures w14:val="none"/>
        </w:rPr>
        <w:t>easily accessible location</w:t>
      </w:r>
      <w:r w:rsidRPr="00EE4869">
        <w:rPr>
          <w:rFonts w:ascii="Arial" w:eastAsia="Times New Roman" w:hAnsi="Arial" w:cs="Arial"/>
          <w:kern w:val="0"/>
          <w14:ligatures w14:val="none"/>
        </w:rPr>
        <w:t>.</w:t>
      </w:r>
    </w:p>
    <w:p w14:paraId="1277B63E" w14:textId="540251CF" w:rsidR="00EE4869" w:rsidRDefault="00EE4869" w:rsidP="00EE4869">
      <w:pPr>
        <w:numPr>
          <w:ilvl w:val="0"/>
          <w:numId w:val="14"/>
        </w:numPr>
        <w:spacing w:after="0" w:line="240" w:lineRule="auto"/>
        <w:contextualSpacing/>
        <w:rPr>
          <w:rFonts w:ascii="Arial" w:eastAsia="Times New Roman" w:hAnsi="Arial" w:cs="Arial"/>
          <w:kern w:val="0"/>
          <w14:ligatures w14:val="none"/>
        </w:rPr>
      </w:pPr>
      <w:r>
        <w:rPr>
          <w:rFonts w:ascii="Arial" w:eastAsia="Times New Roman" w:hAnsi="Arial" w:cs="Arial"/>
          <w:b/>
          <w:bCs/>
          <w:kern w:val="0"/>
          <w14:ligatures w14:val="none"/>
        </w:rPr>
        <w:t>Printed Distribution</w:t>
      </w:r>
    </w:p>
    <w:p w14:paraId="3427FE17" w14:textId="448737E2" w:rsidR="00DB42DF" w:rsidRPr="00DB42DF" w:rsidRDefault="00DB42DF" w:rsidP="00EE4869">
      <w:pPr>
        <w:numPr>
          <w:ilvl w:val="1"/>
          <w:numId w:val="14"/>
        </w:numPr>
        <w:spacing w:before="100" w:beforeAutospacing="1" w:after="100" w:afterAutospacing="1" w:line="240" w:lineRule="auto"/>
        <w:rPr>
          <w:rFonts w:ascii="Arial" w:eastAsia="Times New Roman" w:hAnsi="Arial" w:cs="Arial"/>
          <w:kern w:val="0"/>
          <w14:ligatures w14:val="none"/>
        </w:rPr>
      </w:pPr>
      <w:r w:rsidRPr="00DB42DF">
        <w:rPr>
          <w:rFonts w:ascii="Arial" w:eastAsia="Times New Roman" w:hAnsi="Arial" w:cs="Arial"/>
          <w:kern w:val="0"/>
          <w14:ligatures w14:val="none"/>
        </w:rPr>
        <w:t xml:space="preserve">Provide each employee with a </w:t>
      </w:r>
      <w:r w:rsidRPr="00DB42DF">
        <w:rPr>
          <w:rFonts w:ascii="Arial" w:eastAsia="Times New Roman" w:hAnsi="Arial" w:cs="Arial"/>
          <w:b/>
          <w:bCs/>
          <w:kern w:val="0"/>
          <w14:ligatures w14:val="none"/>
        </w:rPr>
        <w:t>printed copy</w:t>
      </w:r>
      <w:r w:rsidRPr="00DB42DF">
        <w:rPr>
          <w:rFonts w:ascii="Arial" w:eastAsia="Times New Roman" w:hAnsi="Arial" w:cs="Arial"/>
          <w:kern w:val="0"/>
          <w14:ligatures w14:val="none"/>
        </w:rPr>
        <w:t xml:space="preserve"> of the handbook at the time of hire or handbook updates.</w:t>
      </w:r>
    </w:p>
    <w:p w14:paraId="7D4B8B99" w14:textId="77777777" w:rsidR="00DB42DF" w:rsidRPr="00DB42DF" w:rsidRDefault="00DB42DF" w:rsidP="00EE4869">
      <w:pPr>
        <w:numPr>
          <w:ilvl w:val="1"/>
          <w:numId w:val="14"/>
        </w:numPr>
        <w:spacing w:before="100" w:beforeAutospacing="1" w:after="100" w:afterAutospacing="1" w:line="240" w:lineRule="auto"/>
        <w:rPr>
          <w:rFonts w:ascii="Arial" w:eastAsia="Times New Roman" w:hAnsi="Arial" w:cs="Arial"/>
          <w:kern w:val="0"/>
          <w14:ligatures w14:val="none"/>
        </w:rPr>
      </w:pPr>
      <w:r w:rsidRPr="00DB42DF">
        <w:rPr>
          <w:rFonts w:ascii="Arial" w:eastAsia="Times New Roman" w:hAnsi="Arial" w:cs="Arial"/>
          <w:kern w:val="0"/>
          <w14:ligatures w14:val="none"/>
        </w:rPr>
        <w:t xml:space="preserve">If printing multiple copies, ensure there is an official company </w:t>
      </w:r>
      <w:r w:rsidRPr="00DB42DF">
        <w:rPr>
          <w:rFonts w:ascii="Arial" w:eastAsia="Times New Roman" w:hAnsi="Arial" w:cs="Arial"/>
          <w:b/>
          <w:bCs/>
          <w:kern w:val="0"/>
          <w14:ligatures w14:val="none"/>
        </w:rPr>
        <w:t>master copy</w:t>
      </w:r>
      <w:r w:rsidRPr="00DB42DF">
        <w:rPr>
          <w:rFonts w:ascii="Arial" w:eastAsia="Times New Roman" w:hAnsi="Arial" w:cs="Arial"/>
          <w:kern w:val="0"/>
          <w14:ligatures w14:val="none"/>
        </w:rPr>
        <w:t xml:space="preserve"> available for reference.</w:t>
      </w:r>
    </w:p>
    <w:p w14:paraId="56376537" w14:textId="18CF8004" w:rsidR="00DB42DF" w:rsidRPr="00DB42DF" w:rsidRDefault="00DB42DF" w:rsidP="00DB42DF">
      <w:pPr>
        <w:spacing w:before="100" w:beforeAutospacing="1" w:after="100" w:afterAutospacing="1" w:line="240" w:lineRule="auto"/>
        <w:outlineLvl w:val="3"/>
        <w:rPr>
          <w:rFonts w:ascii="Arial" w:eastAsia="Times New Roman" w:hAnsi="Arial" w:cs="Arial"/>
          <w:b/>
          <w:bCs/>
          <w:kern w:val="0"/>
          <w14:ligatures w14:val="none"/>
        </w:rPr>
      </w:pPr>
      <w:r w:rsidRPr="00DB42DF">
        <w:rPr>
          <w:rFonts w:ascii="Arial" w:eastAsia="Times New Roman" w:hAnsi="Arial" w:cs="Arial"/>
          <w:b/>
          <w:bCs/>
          <w:kern w:val="0"/>
          <w14:ligatures w14:val="none"/>
        </w:rPr>
        <w:t>Employee Acknowledgment Form (Required)</w:t>
      </w:r>
    </w:p>
    <w:p w14:paraId="2632D9E8" w14:textId="77777777" w:rsidR="00DB42DF" w:rsidRPr="00DB42DF" w:rsidRDefault="00DB42DF" w:rsidP="007A20FD">
      <w:pPr>
        <w:spacing w:before="100" w:beforeAutospacing="1" w:after="100" w:afterAutospacing="1" w:line="240" w:lineRule="auto"/>
        <w:contextualSpacing/>
        <w:rPr>
          <w:rFonts w:ascii="Arial" w:eastAsia="Times New Roman" w:hAnsi="Arial" w:cs="Arial"/>
          <w:kern w:val="0"/>
          <w14:ligatures w14:val="none"/>
        </w:rPr>
      </w:pPr>
      <w:r w:rsidRPr="00DB42DF">
        <w:rPr>
          <w:rFonts w:ascii="Arial" w:eastAsia="Times New Roman" w:hAnsi="Arial" w:cs="Arial"/>
          <w:kern w:val="0"/>
          <w14:ligatures w14:val="none"/>
        </w:rPr>
        <w:t xml:space="preserve">Every employee </w:t>
      </w:r>
      <w:r w:rsidRPr="00DB42DF">
        <w:rPr>
          <w:rFonts w:ascii="Arial" w:eastAsia="Times New Roman" w:hAnsi="Arial" w:cs="Arial"/>
          <w:b/>
          <w:bCs/>
          <w:kern w:val="0"/>
          <w14:ligatures w14:val="none"/>
        </w:rPr>
        <w:t>must sign an acknowledgment form</w:t>
      </w:r>
      <w:r w:rsidRPr="00DB42DF">
        <w:rPr>
          <w:rFonts w:ascii="Arial" w:eastAsia="Times New Roman" w:hAnsi="Arial" w:cs="Arial"/>
          <w:kern w:val="0"/>
          <w14:ligatures w14:val="none"/>
        </w:rPr>
        <w:t xml:space="preserve"> confirming they have received, read, and understand the handbook. This protects your business by:</w:t>
      </w:r>
    </w:p>
    <w:p w14:paraId="07DE547A" w14:textId="77777777" w:rsidR="00DB42DF" w:rsidRPr="00DB42DF" w:rsidRDefault="00DB42DF" w:rsidP="007A20FD">
      <w:pPr>
        <w:numPr>
          <w:ilvl w:val="0"/>
          <w:numId w:val="15"/>
        </w:numPr>
        <w:spacing w:before="100" w:beforeAutospacing="1" w:after="100" w:afterAutospacing="1" w:line="240" w:lineRule="auto"/>
        <w:contextualSpacing/>
        <w:rPr>
          <w:rFonts w:ascii="Arial" w:eastAsia="Times New Roman" w:hAnsi="Arial" w:cs="Arial"/>
          <w:kern w:val="0"/>
          <w14:ligatures w14:val="none"/>
        </w:rPr>
      </w:pPr>
      <w:r w:rsidRPr="00DB42DF">
        <w:rPr>
          <w:rFonts w:ascii="Arial" w:eastAsia="Times New Roman" w:hAnsi="Arial" w:cs="Arial"/>
          <w:b/>
          <w:bCs/>
          <w:kern w:val="0"/>
          <w14:ligatures w14:val="none"/>
        </w:rPr>
        <w:t>Documenting that employees were informed</w:t>
      </w:r>
      <w:r w:rsidRPr="00DB42DF">
        <w:rPr>
          <w:rFonts w:ascii="Arial" w:eastAsia="Times New Roman" w:hAnsi="Arial" w:cs="Arial"/>
          <w:kern w:val="0"/>
          <w14:ligatures w14:val="none"/>
        </w:rPr>
        <w:t xml:space="preserve"> of company policies.</w:t>
      </w:r>
    </w:p>
    <w:p w14:paraId="775B92D3" w14:textId="77777777" w:rsidR="00DB42DF" w:rsidRPr="00DB42DF" w:rsidRDefault="00DB42DF" w:rsidP="00DB42DF">
      <w:pPr>
        <w:numPr>
          <w:ilvl w:val="0"/>
          <w:numId w:val="15"/>
        </w:numPr>
        <w:spacing w:before="100" w:beforeAutospacing="1" w:after="100" w:afterAutospacing="1" w:line="240" w:lineRule="auto"/>
        <w:rPr>
          <w:rFonts w:ascii="Arial" w:eastAsia="Times New Roman" w:hAnsi="Arial" w:cs="Arial"/>
          <w:kern w:val="0"/>
          <w14:ligatures w14:val="none"/>
        </w:rPr>
      </w:pPr>
      <w:r w:rsidRPr="00DB42DF">
        <w:rPr>
          <w:rFonts w:ascii="Arial" w:eastAsia="Times New Roman" w:hAnsi="Arial" w:cs="Arial"/>
          <w:kern w:val="0"/>
          <w14:ligatures w14:val="none"/>
        </w:rPr>
        <w:t xml:space="preserve">Serving as </w:t>
      </w:r>
      <w:r w:rsidRPr="00DB42DF">
        <w:rPr>
          <w:rFonts w:ascii="Arial" w:eastAsia="Times New Roman" w:hAnsi="Arial" w:cs="Arial"/>
          <w:b/>
          <w:bCs/>
          <w:kern w:val="0"/>
          <w14:ligatures w14:val="none"/>
        </w:rPr>
        <w:t>evidence</w:t>
      </w:r>
      <w:r w:rsidRPr="00DB42DF">
        <w:rPr>
          <w:rFonts w:ascii="Arial" w:eastAsia="Times New Roman" w:hAnsi="Arial" w:cs="Arial"/>
          <w:kern w:val="0"/>
          <w14:ligatures w14:val="none"/>
        </w:rPr>
        <w:t xml:space="preserve"> if disciplinary action, termination, or disputes arise.</w:t>
      </w:r>
    </w:p>
    <w:p w14:paraId="4DEFF866" w14:textId="77777777" w:rsidR="007A20FD" w:rsidRDefault="00DB42DF" w:rsidP="00DB42DF">
      <w:pPr>
        <w:numPr>
          <w:ilvl w:val="0"/>
          <w:numId w:val="15"/>
        </w:numPr>
        <w:spacing w:before="100" w:beforeAutospacing="1" w:after="100" w:afterAutospacing="1" w:line="240" w:lineRule="auto"/>
        <w:rPr>
          <w:rFonts w:ascii="Arial" w:eastAsia="Times New Roman" w:hAnsi="Arial" w:cs="Arial"/>
          <w:kern w:val="0"/>
          <w14:ligatures w14:val="none"/>
        </w:rPr>
      </w:pPr>
      <w:r w:rsidRPr="00DB42DF">
        <w:rPr>
          <w:rFonts w:ascii="Arial" w:eastAsia="Times New Roman" w:hAnsi="Arial" w:cs="Arial"/>
          <w:kern w:val="0"/>
          <w14:ligatures w14:val="none"/>
        </w:rPr>
        <w:t xml:space="preserve">Supporting your case in </w:t>
      </w:r>
      <w:r w:rsidRPr="00DB42DF">
        <w:rPr>
          <w:rFonts w:ascii="Arial" w:eastAsia="Times New Roman" w:hAnsi="Arial" w:cs="Arial"/>
          <w:b/>
          <w:bCs/>
          <w:kern w:val="0"/>
          <w14:ligatures w14:val="none"/>
        </w:rPr>
        <w:t>unemployment claims</w:t>
      </w:r>
      <w:r w:rsidRPr="00DB42DF">
        <w:rPr>
          <w:rFonts w:ascii="Arial" w:eastAsia="Times New Roman" w:hAnsi="Arial" w:cs="Arial"/>
          <w:kern w:val="0"/>
          <w14:ligatures w14:val="none"/>
        </w:rPr>
        <w:t xml:space="preserve"> by demonstrating policy awareness.</w:t>
      </w:r>
    </w:p>
    <w:p w14:paraId="59169046" w14:textId="2E820B15" w:rsidR="00DB42DF" w:rsidRPr="00DB42DF" w:rsidRDefault="00DB42DF" w:rsidP="007A20FD">
      <w:pPr>
        <w:spacing w:before="100" w:beforeAutospacing="1" w:after="100" w:afterAutospacing="1" w:line="240" w:lineRule="auto"/>
        <w:contextualSpacing/>
        <w:rPr>
          <w:rFonts w:ascii="Arial" w:eastAsia="Times New Roman" w:hAnsi="Arial" w:cs="Arial"/>
          <w:kern w:val="0"/>
          <w14:ligatures w14:val="none"/>
        </w:rPr>
      </w:pPr>
      <w:r w:rsidRPr="00DB42DF">
        <w:rPr>
          <w:rFonts w:ascii="Arial" w:eastAsia="Times New Roman" w:hAnsi="Arial" w:cs="Arial"/>
          <w:kern w:val="0"/>
          <w14:ligatures w14:val="none"/>
        </w:rPr>
        <w:t>Where to Store Signed Acknowledgments:</w:t>
      </w:r>
    </w:p>
    <w:p w14:paraId="51A9AE16" w14:textId="77777777" w:rsidR="00DB42DF" w:rsidRPr="00DB42DF" w:rsidRDefault="00DB42DF" w:rsidP="007A20FD">
      <w:pPr>
        <w:numPr>
          <w:ilvl w:val="0"/>
          <w:numId w:val="16"/>
        </w:numPr>
        <w:spacing w:before="100" w:beforeAutospacing="1" w:after="100" w:afterAutospacing="1" w:line="240" w:lineRule="auto"/>
        <w:contextualSpacing/>
        <w:rPr>
          <w:rFonts w:ascii="Arial" w:eastAsia="Times New Roman" w:hAnsi="Arial" w:cs="Arial"/>
          <w:kern w:val="0"/>
          <w14:ligatures w14:val="none"/>
        </w:rPr>
      </w:pPr>
      <w:r w:rsidRPr="00DB42DF">
        <w:rPr>
          <w:rFonts w:ascii="Arial" w:eastAsia="Times New Roman" w:hAnsi="Arial" w:cs="Arial"/>
          <w:kern w:val="0"/>
          <w14:ligatures w14:val="none"/>
        </w:rPr>
        <w:t xml:space="preserve">Keep a signed copy in each employee’s </w:t>
      </w:r>
      <w:r w:rsidRPr="00DB42DF">
        <w:rPr>
          <w:rFonts w:ascii="Arial" w:eastAsia="Times New Roman" w:hAnsi="Arial" w:cs="Arial"/>
          <w:b/>
          <w:bCs/>
          <w:kern w:val="0"/>
          <w14:ligatures w14:val="none"/>
        </w:rPr>
        <w:t>personnel file</w:t>
      </w:r>
      <w:r w:rsidRPr="00DB42DF">
        <w:rPr>
          <w:rFonts w:ascii="Arial" w:eastAsia="Times New Roman" w:hAnsi="Arial" w:cs="Arial"/>
          <w:kern w:val="0"/>
          <w14:ligatures w14:val="none"/>
        </w:rPr>
        <w:t>.</w:t>
      </w:r>
    </w:p>
    <w:p w14:paraId="758867F7" w14:textId="77777777" w:rsidR="00DB42DF" w:rsidRPr="00DB42DF" w:rsidRDefault="00DB42DF" w:rsidP="00DB42DF">
      <w:pPr>
        <w:numPr>
          <w:ilvl w:val="0"/>
          <w:numId w:val="16"/>
        </w:numPr>
        <w:spacing w:before="100" w:beforeAutospacing="1" w:after="100" w:afterAutospacing="1" w:line="240" w:lineRule="auto"/>
        <w:rPr>
          <w:rFonts w:ascii="Arial" w:eastAsia="Times New Roman" w:hAnsi="Arial" w:cs="Arial"/>
          <w:kern w:val="0"/>
          <w14:ligatures w14:val="none"/>
        </w:rPr>
      </w:pPr>
      <w:r w:rsidRPr="00DB42DF">
        <w:rPr>
          <w:rFonts w:ascii="Arial" w:eastAsia="Times New Roman" w:hAnsi="Arial" w:cs="Arial"/>
          <w:kern w:val="0"/>
          <w14:ligatures w14:val="none"/>
        </w:rPr>
        <w:t>If using an HR system, upload a scanned copy or digital acknowledgment.</w:t>
      </w:r>
    </w:p>
    <w:p w14:paraId="0D09771A" w14:textId="27BAFC60" w:rsidR="00DB42DF" w:rsidRPr="00DB42DF" w:rsidRDefault="00DB42DF" w:rsidP="002745CE">
      <w:pPr>
        <w:spacing w:before="100" w:beforeAutospacing="1" w:after="100" w:afterAutospacing="1" w:line="240" w:lineRule="auto"/>
        <w:contextualSpacing/>
        <w:outlineLvl w:val="3"/>
        <w:rPr>
          <w:rFonts w:ascii="Arial" w:eastAsia="Times New Roman" w:hAnsi="Arial" w:cs="Arial"/>
          <w:kern w:val="0"/>
          <w14:ligatures w14:val="none"/>
        </w:rPr>
      </w:pPr>
      <w:r w:rsidRPr="00DB42DF">
        <w:rPr>
          <w:rFonts w:ascii="Arial" w:eastAsia="Times New Roman" w:hAnsi="Arial" w:cs="Arial"/>
          <w:kern w:val="0"/>
          <w14:ligatures w14:val="none"/>
        </w:rPr>
        <w:t>Updating &amp; Communicating Changes</w:t>
      </w:r>
    </w:p>
    <w:p w14:paraId="3F2AEA66" w14:textId="77777777" w:rsidR="00DB42DF" w:rsidRPr="00DB42DF" w:rsidRDefault="00DB42DF" w:rsidP="002745CE">
      <w:pPr>
        <w:numPr>
          <w:ilvl w:val="0"/>
          <w:numId w:val="17"/>
        </w:numPr>
        <w:spacing w:before="100" w:beforeAutospacing="1" w:after="100" w:afterAutospacing="1" w:line="240" w:lineRule="auto"/>
        <w:contextualSpacing/>
        <w:rPr>
          <w:rFonts w:ascii="Arial" w:eastAsia="Times New Roman" w:hAnsi="Arial" w:cs="Arial"/>
          <w:kern w:val="0"/>
          <w14:ligatures w14:val="none"/>
        </w:rPr>
      </w:pPr>
      <w:r w:rsidRPr="00DB42DF">
        <w:rPr>
          <w:rFonts w:ascii="Arial" w:eastAsia="Times New Roman" w:hAnsi="Arial" w:cs="Arial"/>
          <w:kern w:val="0"/>
          <w14:ligatures w14:val="none"/>
        </w:rPr>
        <w:t xml:space="preserve">Whenever </w:t>
      </w:r>
      <w:r w:rsidRPr="00DB42DF">
        <w:rPr>
          <w:rFonts w:ascii="Arial" w:eastAsia="Times New Roman" w:hAnsi="Arial" w:cs="Arial"/>
          <w:b/>
          <w:bCs/>
          <w:kern w:val="0"/>
          <w14:ligatures w14:val="none"/>
        </w:rPr>
        <w:t>policy updates</w:t>
      </w:r>
      <w:r w:rsidRPr="00DB42DF">
        <w:rPr>
          <w:rFonts w:ascii="Arial" w:eastAsia="Times New Roman" w:hAnsi="Arial" w:cs="Arial"/>
          <w:kern w:val="0"/>
          <w14:ligatures w14:val="none"/>
        </w:rPr>
        <w:t xml:space="preserve"> are made, distribute the </w:t>
      </w:r>
      <w:r w:rsidRPr="00DB42DF">
        <w:rPr>
          <w:rFonts w:ascii="Arial" w:eastAsia="Times New Roman" w:hAnsi="Arial" w:cs="Arial"/>
          <w:b/>
          <w:bCs/>
          <w:kern w:val="0"/>
          <w14:ligatures w14:val="none"/>
        </w:rPr>
        <w:t xml:space="preserve">updated </w:t>
      </w:r>
      <w:proofErr w:type="gramStart"/>
      <w:r w:rsidRPr="00DB42DF">
        <w:rPr>
          <w:rFonts w:ascii="Arial" w:eastAsia="Times New Roman" w:hAnsi="Arial" w:cs="Arial"/>
          <w:b/>
          <w:bCs/>
          <w:kern w:val="0"/>
          <w14:ligatures w14:val="none"/>
        </w:rPr>
        <w:t>handbook</w:t>
      </w:r>
      <w:proofErr w:type="gramEnd"/>
      <w:r w:rsidRPr="00DB42DF">
        <w:rPr>
          <w:rFonts w:ascii="Arial" w:eastAsia="Times New Roman" w:hAnsi="Arial" w:cs="Arial"/>
          <w:kern w:val="0"/>
          <w14:ligatures w14:val="none"/>
        </w:rPr>
        <w:t xml:space="preserve"> and require employees to </w:t>
      </w:r>
      <w:r w:rsidRPr="00DB42DF">
        <w:rPr>
          <w:rFonts w:ascii="Arial" w:eastAsia="Times New Roman" w:hAnsi="Arial" w:cs="Arial"/>
          <w:b/>
          <w:bCs/>
          <w:kern w:val="0"/>
          <w14:ligatures w14:val="none"/>
        </w:rPr>
        <w:t>sign a new acknowledgment form</w:t>
      </w:r>
      <w:r w:rsidRPr="00DB42DF">
        <w:rPr>
          <w:rFonts w:ascii="Arial" w:eastAsia="Times New Roman" w:hAnsi="Arial" w:cs="Arial"/>
          <w:kern w:val="0"/>
          <w14:ligatures w14:val="none"/>
        </w:rPr>
        <w:t>.</w:t>
      </w:r>
    </w:p>
    <w:p w14:paraId="6C6F2F9B" w14:textId="77777777" w:rsidR="00DB42DF" w:rsidRDefault="00DB42DF" w:rsidP="00DB42DF">
      <w:pPr>
        <w:numPr>
          <w:ilvl w:val="0"/>
          <w:numId w:val="17"/>
        </w:numPr>
        <w:spacing w:before="100" w:beforeAutospacing="1" w:after="100" w:afterAutospacing="1" w:line="240" w:lineRule="auto"/>
        <w:rPr>
          <w:rFonts w:ascii="Arial" w:eastAsia="Times New Roman" w:hAnsi="Arial" w:cs="Arial"/>
          <w:kern w:val="0"/>
          <w14:ligatures w14:val="none"/>
        </w:rPr>
      </w:pPr>
      <w:r w:rsidRPr="00DB42DF">
        <w:rPr>
          <w:rFonts w:ascii="Arial" w:eastAsia="Times New Roman" w:hAnsi="Arial" w:cs="Arial"/>
          <w:kern w:val="0"/>
          <w14:ligatures w14:val="none"/>
        </w:rPr>
        <w:t xml:space="preserve">Communicate changes </w:t>
      </w:r>
      <w:r w:rsidRPr="00DB42DF">
        <w:rPr>
          <w:rFonts w:ascii="Arial" w:eastAsia="Times New Roman" w:hAnsi="Arial" w:cs="Arial"/>
          <w:b/>
          <w:bCs/>
          <w:kern w:val="0"/>
          <w14:ligatures w14:val="none"/>
        </w:rPr>
        <w:t>clearly and in writing</w:t>
      </w:r>
      <w:r w:rsidRPr="00DB42DF">
        <w:rPr>
          <w:rFonts w:ascii="Arial" w:eastAsia="Times New Roman" w:hAnsi="Arial" w:cs="Arial"/>
          <w:kern w:val="0"/>
          <w14:ligatures w14:val="none"/>
        </w:rPr>
        <w:t xml:space="preserve"> to avoid misunderstandings.</w:t>
      </w:r>
    </w:p>
    <w:p w14:paraId="7AB22769" w14:textId="03FE3111" w:rsidR="00A46837" w:rsidRPr="00DB42DF" w:rsidRDefault="00A46837" w:rsidP="00DB42DF">
      <w:pPr>
        <w:numPr>
          <w:ilvl w:val="0"/>
          <w:numId w:val="17"/>
        </w:numPr>
        <w:spacing w:before="100" w:beforeAutospacing="1" w:after="100" w:afterAutospacing="1" w:line="240" w:lineRule="auto"/>
        <w:rPr>
          <w:rFonts w:ascii="Arial" w:eastAsia="Times New Roman" w:hAnsi="Arial" w:cs="Arial"/>
          <w:kern w:val="0"/>
          <w14:ligatures w14:val="none"/>
        </w:rPr>
      </w:pPr>
      <w:r>
        <w:rPr>
          <w:rFonts w:ascii="Arial" w:eastAsia="Times New Roman" w:hAnsi="Arial" w:cs="Arial"/>
          <w:kern w:val="0"/>
          <w14:ligatures w14:val="none"/>
        </w:rPr>
        <w:t xml:space="preserve">Best practice tip: When making a change to the handbook, </w:t>
      </w:r>
      <w:r w:rsidR="004E5D36">
        <w:rPr>
          <w:rFonts w:ascii="Arial" w:eastAsia="Times New Roman" w:hAnsi="Arial" w:cs="Arial"/>
          <w:kern w:val="0"/>
          <w14:ligatures w14:val="none"/>
        </w:rPr>
        <w:t xml:space="preserve">put the </w:t>
      </w:r>
      <w:r w:rsidR="003E225C">
        <w:rPr>
          <w:rFonts w:ascii="Arial" w:eastAsia="Times New Roman" w:hAnsi="Arial" w:cs="Arial"/>
          <w:kern w:val="0"/>
          <w14:ligatures w14:val="none"/>
        </w:rPr>
        <w:t xml:space="preserve">latest </w:t>
      </w:r>
      <w:r w:rsidR="004E5D36">
        <w:rPr>
          <w:rFonts w:ascii="Arial" w:eastAsia="Times New Roman" w:hAnsi="Arial" w:cs="Arial"/>
          <w:kern w:val="0"/>
          <w14:ligatures w14:val="none"/>
        </w:rPr>
        <w:t>chang</w:t>
      </w:r>
      <w:r w:rsidR="003E225C">
        <w:rPr>
          <w:rFonts w:ascii="Arial" w:eastAsia="Times New Roman" w:hAnsi="Arial" w:cs="Arial"/>
          <w:kern w:val="0"/>
          <w14:ligatures w14:val="none"/>
        </w:rPr>
        <w:t xml:space="preserve">es in </w:t>
      </w:r>
      <w:r w:rsidR="004E5D36">
        <w:rPr>
          <w:rFonts w:ascii="Arial" w:eastAsia="Times New Roman" w:hAnsi="Arial" w:cs="Arial"/>
          <w:kern w:val="0"/>
          <w14:ligatures w14:val="none"/>
        </w:rPr>
        <w:t xml:space="preserve">language in blue italics so employees can easily identify updated policies. </w:t>
      </w:r>
    </w:p>
    <w:p w14:paraId="43C55CAC" w14:textId="77777777" w:rsidR="00F67BC1" w:rsidRPr="00F67BC1" w:rsidRDefault="00F67BC1" w:rsidP="00F67BC1">
      <w:pPr>
        <w:spacing w:before="100" w:beforeAutospacing="1" w:after="100" w:afterAutospacing="1" w:line="240" w:lineRule="auto"/>
        <w:outlineLvl w:val="2"/>
        <w:rPr>
          <w:rFonts w:ascii="Arial" w:eastAsia="Times New Roman" w:hAnsi="Arial" w:cs="Arial"/>
          <w:b/>
          <w:bCs/>
          <w:kern w:val="0"/>
          <w14:ligatures w14:val="none"/>
        </w:rPr>
      </w:pPr>
      <w:r w:rsidRPr="00F67BC1">
        <w:rPr>
          <w:rFonts w:ascii="Arial" w:eastAsia="Times New Roman" w:hAnsi="Arial" w:cs="Arial"/>
          <w:b/>
          <w:bCs/>
          <w:kern w:val="0"/>
          <w14:ligatures w14:val="none"/>
        </w:rPr>
        <w:t>10. Keeping Your Handbook Updated</w:t>
      </w:r>
    </w:p>
    <w:p w14:paraId="05811BC3" w14:textId="77777777" w:rsidR="00F67BC1" w:rsidRPr="00F67BC1" w:rsidRDefault="00F67BC1" w:rsidP="00F67BC1">
      <w:pPr>
        <w:spacing w:before="100" w:beforeAutospacing="1" w:after="100" w:afterAutospacing="1" w:line="240" w:lineRule="auto"/>
        <w:rPr>
          <w:rFonts w:ascii="Arial" w:eastAsia="Times New Roman" w:hAnsi="Arial" w:cs="Arial"/>
          <w:kern w:val="0"/>
          <w14:ligatures w14:val="none"/>
        </w:rPr>
      </w:pPr>
      <w:r w:rsidRPr="00F67BC1">
        <w:rPr>
          <w:rFonts w:ascii="Arial" w:eastAsia="Times New Roman" w:hAnsi="Arial" w:cs="Arial"/>
          <w:kern w:val="0"/>
          <w14:ligatures w14:val="none"/>
        </w:rPr>
        <w:t xml:space="preserve">Your employee handbook should be a </w:t>
      </w:r>
      <w:r w:rsidRPr="00F67BC1">
        <w:rPr>
          <w:rFonts w:ascii="Arial" w:eastAsia="Times New Roman" w:hAnsi="Arial" w:cs="Arial"/>
          <w:b/>
          <w:bCs/>
          <w:kern w:val="0"/>
          <w14:ligatures w14:val="none"/>
        </w:rPr>
        <w:t>living document</w:t>
      </w:r>
      <w:r w:rsidRPr="00F67BC1">
        <w:rPr>
          <w:rFonts w:ascii="Arial" w:eastAsia="Times New Roman" w:hAnsi="Arial" w:cs="Arial"/>
          <w:kern w:val="0"/>
          <w14:ligatures w14:val="none"/>
        </w:rPr>
        <w:t xml:space="preserve"> that evolves with your business. We recommend </w:t>
      </w:r>
      <w:r w:rsidRPr="00F67BC1">
        <w:rPr>
          <w:rFonts w:ascii="Arial" w:eastAsia="Times New Roman" w:hAnsi="Arial" w:cs="Arial"/>
          <w:b/>
          <w:bCs/>
          <w:kern w:val="0"/>
          <w14:ligatures w14:val="none"/>
        </w:rPr>
        <w:t>reviewing and publishing an updated version annually</w:t>
      </w:r>
      <w:r w:rsidRPr="00F67BC1">
        <w:rPr>
          <w:rFonts w:ascii="Arial" w:eastAsia="Times New Roman" w:hAnsi="Arial" w:cs="Arial"/>
          <w:kern w:val="0"/>
          <w14:ligatures w14:val="none"/>
        </w:rPr>
        <w:t xml:space="preserve"> to ensure policies remain relevant and compliant with any changes in laws or company operations.</w:t>
      </w:r>
    </w:p>
    <w:p w14:paraId="4512C32F" w14:textId="75380A4E" w:rsidR="00F67BC1" w:rsidRPr="00F67BC1" w:rsidRDefault="00F67BC1" w:rsidP="00F67BC1">
      <w:pPr>
        <w:spacing w:before="100" w:beforeAutospacing="1" w:after="100" w:afterAutospacing="1" w:line="240" w:lineRule="auto"/>
        <w:outlineLvl w:val="3"/>
        <w:rPr>
          <w:rFonts w:ascii="Arial" w:eastAsia="Times New Roman" w:hAnsi="Arial" w:cs="Arial"/>
          <w:b/>
          <w:bCs/>
          <w:kern w:val="0"/>
          <w14:ligatures w14:val="none"/>
        </w:rPr>
      </w:pPr>
      <w:r w:rsidRPr="00F67BC1">
        <w:rPr>
          <w:rFonts w:ascii="Arial" w:eastAsia="Times New Roman" w:hAnsi="Arial" w:cs="Arial"/>
          <w:b/>
          <w:bCs/>
          <w:kern w:val="0"/>
          <w14:ligatures w14:val="none"/>
        </w:rPr>
        <w:t>Using the Easy Changes Log</w:t>
      </w:r>
    </w:p>
    <w:p w14:paraId="7BD6B684" w14:textId="77777777" w:rsidR="00F67BC1" w:rsidRPr="00F67BC1" w:rsidRDefault="00F67BC1" w:rsidP="002745CE">
      <w:pPr>
        <w:spacing w:before="100" w:beforeAutospacing="1" w:after="100" w:afterAutospacing="1" w:line="240" w:lineRule="auto"/>
        <w:contextualSpacing/>
        <w:rPr>
          <w:rFonts w:ascii="Arial" w:eastAsia="Times New Roman" w:hAnsi="Arial" w:cs="Arial"/>
          <w:kern w:val="0"/>
          <w14:ligatures w14:val="none"/>
        </w:rPr>
      </w:pPr>
      <w:r w:rsidRPr="00F67BC1">
        <w:rPr>
          <w:rFonts w:ascii="Arial" w:eastAsia="Times New Roman" w:hAnsi="Arial" w:cs="Arial"/>
          <w:kern w:val="0"/>
          <w14:ligatures w14:val="none"/>
        </w:rPr>
        <w:t xml:space="preserve">As you begin using your handbook, you may find that certain policies need to be </w:t>
      </w:r>
      <w:r w:rsidRPr="00F67BC1">
        <w:rPr>
          <w:rFonts w:ascii="Arial" w:eastAsia="Times New Roman" w:hAnsi="Arial" w:cs="Arial"/>
          <w:b/>
          <w:bCs/>
          <w:kern w:val="0"/>
          <w14:ligatures w14:val="none"/>
        </w:rPr>
        <w:t>added, clarified, or adjusted</w:t>
      </w:r>
      <w:r w:rsidRPr="00F67BC1">
        <w:rPr>
          <w:rFonts w:ascii="Arial" w:eastAsia="Times New Roman" w:hAnsi="Arial" w:cs="Arial"/>
          <w:kern w:val="0"/>
          <w14:ligatures w14:val="none"/>
        </w:rPr>
        <w:t xml:space="preserve"> for ease of use. To keep track of these updates:</w:t>
      </w:r>
    </w:p>
    <w:p w14:paraId="7724DAFD" w14:textId="77777777" w:rsidR="00F67BC1" w:rsidRPr="00F67BC1" w:rsidRDefault="00F67BC1" w:rsidP="002745CE">
      <w:pPr>
        <w:numPr>
          <w:ilvl w:val="0"/>
          <w:numId w:val="18"/>
        </w:numPr>
        <w:spacing w:before="100" w:beforeAutospacing="1" w:after="100" w:afterAutospacing="1" w:line="240" w:lineRule="auto"/>
        <w:contextualSpacing/>
        <w:rPr>
          <w:rFonts w:ascii="Arial" w:eastAsia="Times New Roman" w:hAnsi="Arial" w:cs="Arial"/>
          <w:kern w:val="0"/>
          <w14:ligatures w14:val="none"/>
        </w:rPr>
      </w:pPr>
      <w:r w:rsidRPr="00F67BC1">
        <w:rPr>
          <w:rFonts w:ascii="Arial" w:eastAsia="Times New Roman" w:hAnsi="Arial" w:cs="Arial"/>
          <w:kern w:val="0"/>
          <w14:ligatures w14:val="none"/>
        </w:rPr>
        <w:t xml:space="preserve">Use the </w:t>
      </w:r>
      <w:r w:rsidRPr="00F67BC1">
        <w:rPr>
          <w:rFonts w:ascii="Arial" w:eastAsia="Times New Roman" w:hAnsi="Arial" w:cs="Arial"/>
          <w:b/>
          <w:bCs/>
          <w:kern w:val="0"/>
          <w14:ligatures w14:val="none"/>
        </w:rPr>
        <w:t>Handbook Changes Tracking Log</w:t>
      </w:r>
      <w:r w:rsidRPr="00F67BC1">
        <w:rPr>
          <w:rFonts w:ascii="Arial" w:eastAsia="Times New Roman" w:hAnsi="Arial" w:cs="Arial"/>
          <w:kern w:val="0"/>
          <w14:ligatures w14:val="none"/>
        </w:rPr>
        <w:t xml:space="preserve">, included with our </w:t>
      </w:r>
      <w:r w:rsidRPr="00F67BC1">
        <w:rPr>
          <w:rFonts w:ascii="Arial" w:eastAsia="Times New Roman" w:hAnsi="Arial" w:cs="Arial"/>
          <w:b/>
          <w:bCs/>
          <w:kern w:val="0"/>
          <w14:ligatures w14:val="none"/>
        </w:rPr>
        <w:t>handbook forms package</w:t>
      </w:r>
      <w:r w:rsidRPr="00F67BC1">
        <w:rPr>
          <w:rFonts w:ascii="Arial" w:eastAsia="Times New Roman" w:hAnsi="Arial" w:cs="Arial"/>
          <w:kern w:val="0"/>
          <w14:ligatures w14:val="none"/>
        </w:rPr>
        <w:t>.</w:t>
      </w:r>
    </w:p>
    <w:p w14:paraId="5BF2119F" w14:textId="77777777" w:rsidR="00F67BC1" w:rsidRPr="00F67BC1" w:rsidRDefault="00F67BC1" w:rsidP="00F67BC1">
      <w:pPr>
        <w:numPr>
          <w:ilvl w:val="0"/>
          <w:numId w:val="18"/>
        </w:numPr>
        <w:spacing w:before="100" w:beforeAutospacing="1" w:after="100" w:afterAutospacing="1" w:line="240" w:lineRule="auto"/>
        <w:rPr>
          <w:rFonts w:ascii="Arial" w:eastAsia="Times New Roman" w:hAnsi="Arial" w:cs="Arial"/>
          <w:kern w:val="0"/>
          <w14:ligatures w14:val="none"/>
        </w:rPr>
      </w:pPr>
      <w:r w:rsidRPr="00F67BC1">
        <w:rPr>
          <w:rFonts w:ascii="Arial" w:eastAsia="Times New Roman" w:hAnsi="Arial" w:cs="Arial"/>
          <w:kern w:val="0"/>
          <w14:ligatures w14:val="none"/>
        </w:rPr>
        <w:t>Record any policy changes, clarifications, or new policies you want to add.</w:t>
      </w:r>
    </w:p>
    <w:p w14:paraId="709AE863" w14:textId="77777777" w:rsidR="00F67BC1" w:rsidRPr="00F67BC1" w:rsidRDefault="00F67BC1" w:rsidP="00F67BC1">
      <w:pPr>
        <w:numPr>
          <w:ilvl w:val="0"/>
          <w:numId w:val="18"/>
        </w:numPr>
        <w:spacing w:before="100" w:beforeAutospacing="1" w:after="100" w:afterAutospacing="1" w:line="240" w:lineRule="auto"/>
        <w:rPr>
          <w:rFonts w:ascii="Arial" w:eastAsia="Times New Roman" w:hAnsi="Arial" w:cs="Arial"/>
          <w:kern w:val="0"/>
          <w14:ligatures w14:val="none"/>
        </w:rPr>
      </w:pPr>
      <w:r w:rsidRPr="00F67BC1">
        <w:rPr>
          <w:rFonts w:ascii="Arial" w:eastAsia="Times New Roman" w:hAnsi="Arial" w:cs="Arial"/>
          <w:kern w:val="0"/>
          <w14:ligatures w14:val="none"/>
        </w:rPr>
        <w:t>When preparing for your annual update, review the log to ensure all necessary changes are included.</w:t>
      </w:r>
    </w:p>
    <w:p w14:paraId="01D1FFD3" w14:textId="3B41CFB6" w:rsidR="00F67BC1" w:rsidRPr="00F67BC1" w:rsidRDefault="00F67BC1" w:rsidP="00F67BC1">
      <w:pPr>
        <w:spacing w:before="100" w:beforeAutospacing="1" w:after="100" w:afterAutospacing="1" w:line="240" w:lineRule="auto"/>
        <w:outlineLvl w:val="3"/>
        <w:rPr>
          <w:rFonts w:ascii="Arial" w:eastAsia="Times New Roman" w:hAnsi="Arial" w:cs="Arial"/>
          <w:b/>
          <w:bCs/>
          <w:kern w:val="0"/>
          <w14:ligatures w14:val="none"/>
        </w:rPr>
      </w:pPr>
      <w:r w:rsidRPr="00F67BC1">
        <w:rPr>
          <w:rFonts w:ascii="Arial" w:eastAsia="Times New Roman" w:hAnsi="Arial" w:cs="Arial"/>
          <w:b/>
          <w:bCs/>
          <w:kern w:val="0"/>
          <w14:ligatures w14:val="none"/>
        </w:rPr>
        <w:t>When to Update Your Handbook</w:t>
      </w:r>
    </w:p>
    <w:p w14:paraId="63509981" w14:textId="77777777" w:rsidR="00BF1D96" w:rsidRPr="00440065" w:rsidRDefault="00F67BC1" w:rsidP="00E103AB">
      <w:pPr>
        <w:spacing w:before="100" w:beforeAutospacing="1" w:after="100" w:afterAutospacing="1" w:line="240" w:lineRule="auto"/>
        <w:contextualSpacing/>
        <w:rPr>
          <w:rFonts w:ascii="Arial" w:eastAsia="Times New Roman" w:hAnsi="Arial" w:cs="Arial"/>
          <w:kern w:val="0"/>
          <w14:ligatures w14:val="none"/>
        </w:rPr>
      </w:pPr>
      <w:r w:rsidRPr="00F67BC1">
        <w:rPr>
          <w:rFonts w:ascii="Arial" w:eastAsia="Times New Roman" w:hAnsi="Arial" w:cs="Arial"/>
          <w:kern w:val="0"/>
          <w14:ligatures w14:val="none"/>
        </w:rPr>
        <w:t>Regular updates help keep your policies clear and enforceable. You should review and update your handbook when:</w:t>
      </w:r>
    </w:p>
    <w:p w14:paraId="4D686D0F" w14:textId="70A611A1" w:rsidR="00BF1D96" w:rsidRPr="00440065" w:rsidRDefault="00F67BC1" w:rsidP="00E103AB">
      <w:pPr>
        <w:pStyle w:val="ListParagraph"/>
        <w:numPr>
          <w:ilvl w:val="0"/>
          <w:numId w:val="20"/>
        </w:numPr>
        <w:spacing w:before="100" w:beforeAutospacing="1" w:after="100" w:afterAutospacing="1" w:line="240" w:lineRule="auto"/>
        <w:rPr>
          <w:rFonts w:ascii="Arial" w:eastAsia="Times New Roman" w:hAnsi="Arial" w:cs="Arial"/>
          <w:kern w:val="0"/>
          <w14:ligatures w14:val="none"/>
        </w:rPr>
      </w:pPr>
      <w:r w:rsidRPr="00440065">
        <w:rPr>
          <w:rFonts w:ascii="Arial" w:eastAsia="Times New Roman" w:hAnsi="Arial" w:cs="Arial"/>
          <w:b/>
          <w:bCs/>
          <w:kern w:val="0"/>
          <w14:ligatures w14:val="none"/>
        </w:rPr>
        <w:lastRenderedPageBreak/>
        <w:t>Laws change</w:t>
      </w:r>
      <w:r w:rsidRPr="00440065">
        <w:rPr>
          <w:rFonts w:ascii="Arial" w:eastAsia="Times New Roman" w:hAnsi="Arial" w:cs="Arial"/>
          <w:kern w:val="0"/>
          <w14:ligatures w14:val="none"/>
        </w:rPr>
        <w:t xml:space="preserve"> (e.g., </w:t>
      </w:r>
      <w:proofErr w:type="gramStart"/>
      <w:r w:rsidRPr="00440065">
        <w:rPr>
          <w:rFonts w:ascii="Arial" w:eastAsia="Times New Roman" w:hAnsi="Arial" w:cs="Arial"/>
          <w:kern w:val="0"/>
          <w14:ligatures w14:val="none"/>
        </w:rPr>
        <w:t>state</w:t>
      </w:r>
      <w:proofErr w:type="gramEnd"/>
      <w:r w:rsidRPr="00440065">
        <w:rPr>
          <w:rFonts w:ascii="Arial" w:eastAsia="Times New Roman" w:hAnsi="Arial" w:cs="Arial"/>
          <w:kern w:val="0"/>
          <w14:ligatures w14:val="none"/>
        </w:rPr>
        <w:t xml:space="preserve"> or federal employment regulations).</w:t>
      </w:r>
    </w:p>
    <w:p w14:paraId="5F0B7AB3" w14:textId="2DFF50D7" w:rsidR="00BF1D96" w:rsidRPr="00440065" w:rsidRDefault="00F67BC1" w:rsidP="00E103AB">
      <w:pPr>
        <w:pStyle w:val="ListParagraph"/>
        <w:numPr>
          <w:ilvl w:val="0"/>
          <w:numId w:val="20"/>
        </w:numPr>
        <w:spacing w:before="100" w:beforeAutospacing="1" w:after="100" w:afterAutospacing="1" w:line="240" w:lineRule="auto"/>
        <w:rPr>
          <w:rFonts w:ascii="Arial" w:eastAsia="Times New Roman" w:hAnsi="Arial" w:cs="Arial"/>
          <w:kern w:val="0"/>
          <w14:ligatures w14:val="none"/>
        </w:rPr>
      </w:pPr>
      <w:r w:rsidRPr="00440065">
        <w:rPr>
          <w:rFonts w:ascii="Arial" w:eastAsia="Times New Roman" w:hAnsi="Arial" w:cs="Arial"/>
          <w:b/>
          <w:bCs/>
          <w:kern w:val="0"/>
          <w14:ligatures w14:val="none"/>
        </w:rPr>
        <w:t>Company policies evolve</w:t>
      </w:r>
      <w:r w:rsidRPr="00440065">
        <w:rPr>
          <w:rFonts w:ascii="Arial" w:eastAsia="Times New Roman" w:hAnsi="Arial" w:cs="Arial"/>
          <w:kern w:val="0"/>
          <w14:ligatures w14:val="none"/>
        </w:rPr>
        <w:t xml:space="preserve"> (e.g., new benefits, time-off structures, or disciplinary procedures).</w:t>
      </w:r>
    </w:p>
    <w:p w14:paraId="704FFDD1" w14:textId="3A2CAD92" w:rsidR="00F67BC1" w:rsidRPr="00440065" w:rsidRDefault="00F67BC1" w:rsidP="00BF1D96">
      <w:pPr>
        <w:pStyle w:val="ListParagraph"/>
        <w:numPr>
          <w:ilvl w:val="0"/>
          <w:numId w:val="20"/>
        </w:numPr>
        <w:spacing w:before="100" w:beforeAutospacing="1" w:after="100" w:afterAutospacing="1" w:line="240" w:lineRule="auto"/>
        <w:rPr>
          <w:rFonts w:ascii="Arial" w:eastAsia="Times New Roman" w:hAnsi="Arial" w:cs="Arial"/>
          <w:kern w:val="0"/>
          <w14:ligatures w14:val="none"/>
        </w:rPr>
      </w:pPr>
      <w:r w:rsidRPr="00440065">
        <w:rPr>
          <w:rFonts w:ascii="Arial" w:eastAsia="Times New Roman" w:hAnsi="Arial" w:cs="Arial"/>
          <w:b/>
          <w:bCs/>
          <w:kern w:val="0"/>
          <w14:ligatures w14:val="none"/>
        </w:rPr>
        <w:t>You notice areas of confusion</w:t>
      </w:r>
      <w:r w:rsidRPr="00440065">
        <w:rPr>
          <w:rFonts w:ascii="Arial" w:eastAsia="Times New Roman" w:hAnsi="Arial" w:cs="Arial"/>
          <w:kern w:val="0"/>
          <w14:ligatures w14:val="none"/>
        </w:rPr>
        <w:t xml:space="preserve"> (e.g., frequently asked employee questions or disputes over unclear policies).</w:t>
      </w:r>
    </w:p>
    <w:p w14:paraId="47C935A9" w14:textId="5C56B3D6" w:rsidR="00F67BC1" w:rsidRPr="00F67BC1" w:rsidRDefault="00F67BC1" w:rsidP="00E103AB">
      <w:pPr>
        <w:spacing w:before="100" w:beforeAutospacing="1" w:after="100" w:afterAutospacing="1" w:line="240" w:lineRule="auto"/>
        <w:contextualSpacing/>
        <w:outlineLvl w:val="3"/>
        <w:rPr>
          <w:rFonts w:ascii="Arial" w:eastAsia="Times New Roman" w:hAnsi="Arial" w:cs="Arial"/>
          <w:b/>
          <w:bCs/>
          <w:kern w:val="0"/>
          <w14:ligatures w14:val="none"/>
        </w:rPr>
      </w:pPr>
      <w:r w:rsidRPr="00F67BC1">
        <w:rPr>
          <w:rFonts w:ascii="Arial" w:eastAsia="Times New Roman" w:hAnsi="Arial" w:cs="Arial"/>
          <w:b/>
          <w:bCs/>
          <w:kern w:val="0"/>
          <w14:ligatures w14:val="none"/>
        </w:rPr>
        <w:t>Communicating Handbook Updates to Employees</w:t>
      </w:r>
    </w:p>
    <w:p w14:paraId="0D1C732F" w14:textId="77777777" w:rsidR="00F67BC1" w:rsidRPr="00F67BC1" w:rsidRDefault="00F67BC1" w:rsidP="00E103AB">
      <w:pPr>
        <w:numPr>
          <w:ilvl w:val="0"/>
          <w:numId w:val="19"/>
        </w:numPr>
        <w:spacing w:before="100" w:beforeAutospacing="1" w:after="100" w:afterAutospacing="1" w:line="240" w:lineRule="auto"/>
        <w:contextualSpacing/>
        <w:rPr>
          <w:rFonts w:ascii="Arial" w:eastAsia="Times New Roman" w:hAnsi="Arial" w:cs="Arial"/>
          <w:kern w:val="0"/>
          <w14:ligatures w14:val="none"/>
        </w:rPr>
      </w:pPr>
      <w:r w:rsidRPr="00F67BC1">
        <w:rPr>
          <w:rFonts w:ascii="Arial" w:eastAsia="Times New Roman" w:hAnsi="Arial" w:cs="Arial"/>
          <w:b/>
          <w:bCs/>
          <w:kern w:val="0"/>
          <w14:ligatures w14:val="none"/>
        </w:rPr>
        <w:t>Publish the updated version</w:t>
      </w:r>
      <w:r w:rsidRPr="00F67BC1">
        <w:rPr>
          <w:rFonts w:ascii="Arial" w:eastAsia="Times New Roman" w:hAnsi="Arial" w:cs="Arial"/>
          <w:kern w:val="0"/>
          <w14:ligatures w14:val="none"/>
        </w:rPr>
        <w:t xml:space="preserve"> electronically (PDF format) and/or provide a printed copy.</w:t>
      </w:r>
    </w:p>
    <w:p w14:paraId="177B7CF0" w14:textId="77777777" w:rsidR="00F67BC1" w:rsidRPr="00F67BC1" w:rsidRDefault="00F67BC1" w:rsidP="00F67BC1">
      <w:pPr>
        <w:numPr>
          <w:ilvl w:val="0"/>
          <w:numId w:val="19"/>
        </w:numPr>
        <w:spacing w:before="100" w:beforeAutospacing="1" w:after="100" w:afterAutospacing="1" w:line="240" w:lineRule="auto"/>
        <w:rPr>
          <w:rFonts w:ascii="Arial" w:eastAsia="Times New Roman" w:hAnsi="Arial" w:cs="Arial"/>
          <w:kern w:val="0"/>
          <w14:ligatures w14:val="none"/>
        </w:rPr>
      </w:pPr>
      <w:r w:rsidRPr="00F67BC1">
        <w:rPr>
          <w:rFonts w:ascii="Arial" w:eastAsia="Times New Roman" w:hAnsi="Arial" w:cs="Arial"/>
          <w:b/>
          <w:bCs/>
          <w:kern w:val="0"/>
          <w14:ligatures w14:val="none"/>
        </w:rPr>
        <w:t>Require employees to sign a new Employee Handbook Acknowledgment Form</w:t>
      </w:r>
      <w:r w:rsidRPr="00F67BC1">
        <w:rPr>
          <w:rFonts w:ascii="Arial" w:eastAsia="Times New Roman" w:hAnsi="Arial" w:cs="Arial"/>
          <w:kern w:val="0"/>
          <w14:ligatures w14:val="none"/>
        </w:rPr>
        <w:t xml:space="preserve"> confirming they have received and reviewed the latest version.</w:t>
      </w:r>
    </w:p>
    <w:p w14:paraId="7774B2C4" w14:textId="77777777" w:rsidR="00F67BC1" w:rsidRPr="00F67BC1" w:rsidRDefault="00F67BC1" w:rsidP="00F67BC1">
      <w:pPr>
        <w:numPr>
          <w:ilvl w:val="0"/>
          <w:numId w:val="19"/>
        </w:numPr>
        <w:spacing w:before="100" w:beforeAutospacing="1" w:after="100" w:afterAutospacing="1" w:line="240" w:lineRule="auto"/>
        <w:rPr>
          <w:rFonts w:ascii="Arial" w:eastAsia="Times New Roman" w:hAnsi="Arial" w:cs="Arial"/>
          <w:kern w:val="0"/>
          <w14:ligatures w14:val="none"/>
        </w:rPr>
      </w:pPr>
      <w:r w:rsidRPr="00F67BC1">
        <w:rPr>
          <w:rFonts w:ascii="Arial" w:eastAsia="Times New Roman" w:hAnsi="Arial" w:cs="Arial"/>
          <w:b/>
          <w:bCs/>
          <w:kern w:val="0"/>
          <w14:ligatures w14:val="none"/>
        </w:rPr>
        <w:t>Archive older versions</w:t>
      </w:r>
      <w:r w:rsidRPr="00F67BC1">
        <w:rPr>
          <w:rFonts w:ascii="Arial" w:eastAsia="Times New Roman" w:hAnsi="Arial" w:cs="Arial"/>
          <w:kern w:val="0"/>
          <w14:ligatures w14:val="none"/>
        </w:rPr>
        <w:t xml:space="preserve"> but clearly label them as outdated to avoid confusion.</w:t>
      </w:r>
    </w:p>
    <w:p w14:paraId="52FAF027" w14:textId="77777777" w:rsidR="00F67BC1" w:rsidRPr="00F67BC1" w:rsidRDefault="00F67BC1" w:rsidP="00F67BC1">
      <w:pPr>
        <w:spacing w:before="100" w:beforeAutospacing="1" w:after="100" w:afterAutospacing="1" w:line="240" w:lineRule="auto"/>
        <w:rPr>
          <w:rFonts w:ascii="Arial" w:eastAsia="Times New Roman" w:hAnsi="Arial" w:cs="Arial"/>
          <w:kern w:val="0"/>
          <w14:ligatures w14:val="none"/>
        </w:rPr>
      </w:pPr>
      <w:r w:rsidRPr="00F67BC1">
        <w:rPr>
          <w:rFonts w:ascii="Arial" w:eastAsia="Times New Roman" w:hAnsi="Arial" w:cs="Arial"/>
          <w:kern w:val="0"/>
          <w14:ligatures w14:val="none"/>
        </w:rPr>
        <w:t xml:space="preserve">By maintaining an </w:t>
      </w:r>
      <w:r w:rsidRPr="00F67BC1">
        <w:rPr>
          <w:rFonts w:ascii="Arial" w:eastAsia="Times New Roman" w:hAnsi="Arial" w:cs="Arial"/>
          <w:b/>
          <w:bCs/>
          <w:kern w:val="0"/>
          <w14:ligatures w14:val="none"/>
        </w:rPr>
        <w:t>up-to-date handbook</w:t>
      </w:r>
      <w:r w:rsidRPr="00F67BC1">
        <w:rPr>
          <w:rFonts w:ascii="Arial" w:eastAsia="Times New Roman" w:hAnsi="Arial" w:cs="Arial"/>
          <w:kern w:val="0"/>
          <w14:ligatures w14:val="none"/>
        </w:rPr>
        <w:t>, you ensure clarity, legal compliance, and a consistent approach to company policies.</w:t>
      </w:r>
    </w:p>
    <w:p w14:paraId="68A9393D" w14:textId="77777777" w:rsidR="001E562C" w:rsidRPr="00440065" w:rsidRDefault="001E562C" w:rsidP="001E562C">
      <w:pPr>
        <w:spacing w:before="100" w:beforeAutospacing="1" w:after="100" w:afterAutospacing="1" w:line="240" w:lineRule="auto"/>
        <w:rPr>
          <w:rFonts w:ascii="Arial" w:eastAsia="Times New Roman" w:hAnsi="Arial" w:cs="Arial"/>
          <w:b/>
          <w:bCs/>
          <w:kern w:val="0"/>
          <w14:ligatures w14:val="none"/>
        </w:rPr>
      </w:pPr>
    </w:p>
    <w:p w14:paraId="1E324BCC" w14:textId="06751558" w:rsidR="0061159B" w:rsidRPr="00EA1EAA" w:rsidRDefault="0061159B" w:rsidP="0061159B">
      <w:pPr>
        <w:rPr>
          <w:rFonts w:ascii="Arial" w:hAnsi="Arial" w:cs="Arial"/>
        </w:rPr>
      </w:pPr>
    </w:p>
    <w:sectPr w:rsidR="0061159B" w:rsidRPr="00EA1E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46AD8"/>
    <w:multiLevelType w:val="multilevel"/>
    <w:tmpl w:val="46F6B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473A4"/>
    <w:multiLevelType w:val="multilevel"/>
    <w:tmpl w:val="402C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A1D3B"/>
    <w:multiLevelType w:val="multilevel"/>
    <w:tmpl w:val="2AF68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02F06"/>
    <w:multiLevelType w:val="multilevel"/>
    <w:tmpl w:val="061C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A2698D"/>
    <w:multiLevelType w:val="multilevel"/>
    <w:tmpl w:val="4A7A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84689B"/>
    <w:multiLevelType w:val="hybridMultilevel"/>
    <w:tmpl w:val="08726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9190E"/>
    <w:multiLevelType w:val="multilevel"/>
    <w:tmpl w:val="EB4C8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CD3905"/>
    <w:multiLevelType w:val="multilevel"/>
    <w:tmpl w:val="8102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7B20BF"/>
    <w:multiLevelType w:val="multilevel"/>
    <w:tmpl w:val="E0E6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2C0001"/>
    <w:multiLevelType w:val="hybridMultilevel"/>
    <w:tmpl w:val="C4F47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51076"/>
    <w:multiLevelType w:val="multilevel"/>
    <w:tmpl w:val="741A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5E7C88"/>
    <w:multiLevelType w:val="multilevel"/>
    <w:tmpl w:val="9AC4C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EB3392"/>
    <w:multiLevelType w:val="multilevel"/>
    <w:tmpl w:val="33DA7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9055E8"/>
    <w:multiLevelType w:val="multilevel"/>
    <w:tmpl w:val="FFE8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AC2CE1"/>
    <w:multiLevelType w:val="multilevel"/>
    <w:tmpl w:val="CF72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2F2C35"/>
    <w:multiLevelType w:val="multilevel"/>
    <w:tmpl w:val="626AF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2108E7"/>
    <w:multiLevelType w:val="multilevel"/>
    <w:tmpl w:val="92CC3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CD38AC"/>
    <w:multiLevelType w:val="multilevel"/>
    <w:tmpl w:val="B70A8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C66472"/>
    <w:multiLevelType w:val="hybridMultilevel"/>
    <w:tmpl w:val="02F4C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E76385"/>
    <w:multiLevelType w:val="multilevel"/>
    <w:tmpl w:val="3E24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2159D5"/>
    <w:multiLevelType w:val="multilevel"/>
    <w:tmpl w:val="F8185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9717218">
    <w:abstractNumId w:val="18"/>
  </w:num>
  <w:num w:numId="2" w16cid:durableId="2031224494">
    <w:abstractNumId w:val="10"/>
  </w:num>
  <w:num w:numId="3" w16cid:durableId="701710772">
    <w:abstractNumId w:val="17"/>
  </w:num>
  <w:num w:numId="4" w16cid:durableId="1475221364">
    <w:abstractNumId w:val="16"/>
  </w:num>
  <w:num w:numId="5" w16cid:durableId="1879050873">
    <w:abstractNumId w:val="19"/>
  </w:num>
  <w:num w:numId="6" w16cid:durableId="1742291065">
    <w:abstractNumId w:val="20"/>
  </w:num>
  <w:num w:numId="7" w16cid:durableId="1619723418">
    <w:abstractNumId w:val="6"/>
  </w:num>
  <w:num w:numId="8" w16cid:durableId="584921689">
    <w:abstractNumId w:val="7"/>
  </w:num>
  <w:num w:numId="9" w16cid:durableId="1059593774">
    <w:abstractNumId w:val="3"/>
  </w:num>
  <w:num w:numId="10" w16cid:durableId="1275750236">
    <w:abstractNumId w:val="8"/>
  </w:num>
  <w:num w:numId="11" w16cid:durableId="1753817440">
    <w:abstractNumId w:val="1"/>
  </w:num>
  <w:num w:numId="12" w16cid:durableId="1308630025">
    <w:abstractNumId w:val="11"/>
  </w:num>
  <w:num w:numId="13" w16cid:durableId="1198010809">
    <w:abstractNumId w:val="15"/>
  </w:num>
  <w:num w:numId="14" w16cid:durableId="404500926">
    <w:abstractNumId w:val="12"/>
  </w:num>
  <w:num w:numId="15" w16cid:durableId="1921527056">
    <w:abstractNumId w:val="2"/>
  </w:num>
  <w:num w:numId="16" w16cid:durableId="1693606169">
    <w:abstractNumId w:val="0"/>
  </w:num>
  <w:num w:numId="17" w16cid:durableId="1961187110">
    <w:abstractNumId w:val="13"/>
  </w:num>
  <w:num w:numId="18" w16cid:durableId="2021928106">
    <w:abstractNumId w:val="14"/>
  </w:num>
  <w:num w:numId="19" w16cid:durableId="1492477935">
    <w:abstractNumId w:val="4"/>
  </w:num>
  <w:num w:numId="20" w16cid:durableId="1324161016">
    <w:abstractNumId w:val="9"/>
  </w:num>
  <w:num w:numId="21" w16cid:durableId="7137693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59B"/>
    <w:rsid w:val="00020E14"/>
    <w:rsid w:val="000C6511"/>
    <w:rsid w:val="000F46A8"/>
    <w:rsid w:val="00156B6E"/>
    <w:rsid w:val="00167856"/>
    <w:rsid w:val="00175AA4"/>
    <w:rsid w:val="00190890"/>
    <w:rsid w:val="001C09D0"/>
    <w:rsid w:val="001E562C"/>
    <w:rsid w:val="00204E98"/>
    <w:rsid w:val="00241346"/>
    <w:rsid w:val="002745CE"/>
    <w:rsid w:val="00275BA1"/>
    <w:rsid w:val="002E2604"/>
    <w:rsid w:val="00302962"/>
    <w:rsid w:val="00315251"/>
    <w:rsid w:val="00367D4B"/>
    <w:rsid w:val="003E028A"/>
    <w:rsid w:val="003E225C"/>
    <w:rsid w:val="003F5B0B"/>
    <w:rsid w:val="00405BA7"/>
    <w:rsid w:val="004334AD"/>
    <w:rsid w:val="00440065"/>
    <w:rsid w:val="00466DDA"/>
    <w:rsid w:val="00481B1A"/>
    <w:rsid w:val="0049587D"/>
    <w:rsid w:val="004E5D36"/>
    <w:rsid w:val="0051579D"/>
    <w:rsid w:val="00585117"/>
    <w:rsid w:val="005967FA"/>
    <w:rsid w:val="005B5D6C"/>
    <w:rsid w:val="005E6FAE"/>
    <w:rsid w:val="0061159B"/>
    <w:rsid w:val="00623EEF"/>
    <w:rsid w:val="006457C6"/>
    <w:rsid w:val="006A7665"/>
    <w:rsid w:val="006D2BE7"/>
    <w:rsid w:val="006D54B8"/>
    <w:rsid w:val="007658BB"/>
    <w:rsid w:val="007A20FD"/>
    <w:rsid w:val="007A5C3D"/>
    <w:rsid w:val="007D1C81"/>
    <w:rsid w:val="008162BC"/>
    <w:rsid w:val="008D4382"/>
    <w:rsid w:val="00964F60"/>
    <w:rsid w:val="00973589"/>
    <w:rsid w:val="009A7EB6"/>
    <w:rsid w:val="009B3A93"/>
    <w:rsid w:val="00A46837"/>
    <w:rsid w:val="00A924F9"/>
    <w:rsid w:val="00B07868"/>
    <w:rsid w:val="00B27466"/>
    <w:rsid w:val="00BC5AF9"/>
    <w:rsid w:val="00BF1D96"/>
    <w:rsid w:val="00BF7164"/>
    <w:rsid w:val="00C339A1"/>
    <w:rsid w:val="00C40FC9"/>
    <w:rsid w:val="00C62826"/>
    <w:rsid w:val="00C845D2"/>
    <w:rsid w:val="00CB606B"/>
    <w:rsid w:val="00CD5D85"/>
    <w:rsid w:val="00CE2B39"/>
    <w:rsid w:val="00CF0779"/>
    <w:rsid w:val="00D06531"/>
    <w:rsid w:val="00D3104A"/>
    <w:rsid w:val="00DB42DF"/>
    <w:rsid w:val="00E103AB"/>
    <w:rsid w:val="00E261E9"/>
    <w:rsid w:val="00E33B4B"/>
    <w:rsid w:val="00E41C1C"/>
    <w:rsid w:val="00E54548"/>
    <w:rsid w:val="00E62EA7"/>
    <w:rsid w:val="00EA1EAA"/>
    <w:rsid w:val="00ED3CBF"/>
    <w:rsid w:val="00EE4869"/>
    <w:rsid w:val="00F21A13"/>
    <w:rsid w:val="00F67BC1"/>
    <w:rsid w:val="00F90F83"/>
    <w:rsid w:val="00FA6E2F"/>
    <w:rsid w:val="00FB2654"/>
    <w:rsid w:val="00FD7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3483"/>
  <w15:chartTrackingRefBased/>
  <w15:docId w15:val="{B320CF6B-040D-425B-A038-A31E6E85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15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15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ubheading 3"/>
    <w:basedOn w:val="Normal"/>
    <w:next w:val="Normal"/>
    <w:link w:val="Heading3Char"/>
    <w:uiPriority w:val="9"/>
    <w:unhideWhenUsed/>
    <w:qFormat/>
    <w:rsid w:val="006115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115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6115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15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15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15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15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5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159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ubheading 3 Char"/>
    <w:basedOn w:val="DefaultParagraphFont"/>
    <w:link w:val="Heading3"/>
    <w:uiPriority w:val="9"/>
    <w:rsid w:val="006115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6115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6115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15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15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15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159B"/>
    <w:rPr>
      <w:rFonts w:eastAsiaTheme="majorEastAsia" w:cstheme="majorBidi"/>
      <w:color w:val="272727" w:themeColor="text1" w:themeTint="D8"/>
    </w:rPr>
  </w:style>
  <w:style w:type="paragraph" w:styleId="Title">
    <w:name w:val="Title"/>
    <w:basedOn w:val="Normal"/>
    <w:next w:val="Normal"/>
    <w:link w:val="TitleChar"/>
    <w:uiPriority w:val="10"/>
    <w:qFormat/>
    <w:rsid w:val="006115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15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15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15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159B"/>
    <w:pPr>
      <w:spacing w:before="160"/>
      <w:jc w:val="center"/>
    </w:pPr>
    <w:rPr>
      <w:i/>
      <w:iCs/>
      <w:color w:val="404040" w:themeColor="text1" w:themeTint="BF"/>
    </w:rPr>
  </w:style>
  <w:style w:type="character" w:customStyle="1" w:styleId="QuoteChar">
    <w:name w:val="Quote Char"/>
    <w:basedOn w:val="DefaultParagraphFont"/>
    <w:link w:val="Quote"/>
    <w:uiPriority w:val="29"/>
    <w:rsid w:val="0061159B"/>
    <w:rPr>
      <w:i/>
      <w:iCs/>
      <w:color w:val="404040" w:themeColor="text1" w:themeTint="BF"/>
    </w:rPr>
  </w:style>
  <w:style w:type="paragraph" w:styleId="ListParagraph">
    <w:name w:val="List Paragraph"/>
    <w:basedOn w:val="Normal"/>
    <w:uiPriority w:val="34"/>
    <w:qFormat/>
    <w:rsid w:val="0061159B"/>
    <w:pPr>
      <w:ind w:left="720"/>
      <w:contextualSpacing/>
    </w:pPr>
  </w:style>
  <w:style w:type="character" w:styleId="IntenseEmphasis">
    <w:name w:val="Intense Emphasis"/>
    <w:basedOn w:val="DefaultParagraphFont"/>
    <w:uiPriority w:val="21"/>
    <w:qFormat/>
    <w:rsid w:val="0061159B"/>
    <w:rPr>
      <w:i/>
      <w:iCs/>
      <w:color w:val="0F4761" w:themeColor="accent1" w:themeShade="BF"/>
    </w:rPr>
  </w:style>
  <w:style w:type="paragraph" w:styleId="IntenseQuote">
    <w:name w:val="Intense Quote"/>
    <w:basedOn w:val="Normal"/>
    <w:next w:val="Normal"/>
    <w:link w:val="IntenseQuoteChar"/>
    <w:uiPriority w:val="30"/>
    <w:qFormat/>
    <w:rsid w:val="006115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159B"/>
    <w:rPr>
      <w:i/>
      <w:iCs/>
      <w:color w:val="0F4761" w:themeColor="accent1" w:themeShade="BF"/>
    </w:rPr>
  </w:style>
  <w:style w:type="character" w:styleId="IntenseReference">
    <w:name w:val="Intense Reference"/>
    <w:basedOn w:val="DefaultParagraphFont"/>
    <w:uiPriority w:val="32"/>
    <w:qFormat/>
    <w:rsid w:val="0061159B"/>
    <w:rPr>
      <w:b/>
      <w:bCs/>
      <w:smallCaps/>
      <w:color w:val="0F4761" w:themeColor="accent1" w:themeShade="BF"/>
      <w:spacing w:val="5"/>
    </w:rPr>
  </w:style>
  <w:style w:type="paragraph" w:customStyle="1" w:styleId="Text">
    <w:name w:val="Text"/>
    <w:basedOn w:val="Normal"/>
    <w:link w:val="TextChar"/>
    <w:autoRedefine/>
    <w:uiPriority w:val="5"/>
    <w:qFormat/>
    <w:rsid w:val="00C339A1"/>
    <w:pPr>
      <w:spacing w:after="0" w:line="240" w:lineRule="auto"/>
    </w:pPr>
    <w:rPr>
      <w:rFonts w:ascii="Franklin Gothic Book" w:hAnsi="Franklin Gothic Book"/>
      <w:bCs/>
      <w:kern w:val="0"/>
      <w:szCs w:val="24"/>
      <w14:ligatures w14:val="none"/>
    </w:rPr>
  </w:style>
  <w:style w:type="character" w:customStyle="1" w:styleId="TextChar">
    <w:name w:val="Text Char"/>
    <w:basedOn w:val="DefaultParagraphFont"/>
    <w:link w:val="Text"/>
    <w:uiPriority w:val="5"/>
    <w:rsid w:val="00C339A1"/>
    <w:rPr>
      <w:rFonts w:ascii="Franklin Gothic Book" w:hAnsi="Franklin Gothic Book"/>
      <w:bCs/>
      <w:kern w:val="0"/>
      <w:szCs w:val="24"/>
      <w14:ligatures w14:val="none"/>
    </w:rPr>
  </w:style>
  <w:style w:type="paragraph" w:customStyle="1" w:styleId="TexSubheading1">
    <w:name w:val="Tex Subheading 1"/>
    <w:basedOn w:val="Text"/>
    <w:autoRedefine/>
    <w:uiPriority w:val="7"/>
    <w:rsid w:val="00973589"/>
    <w:rPr>
      <w:b/>
      <w:i/>
      <w:iCs/>
    </w:rPr>
  </w:style>
  <w:style w:type="character" w:styleId="Strong">
    <w:name w:val="Strong"/>
    <w:basedOn w:val="DefaultParagraphFont"/>
    <w:uiPriority w:val="22"/>
    <w:qFormat/>
    <w:rsid w:val="00E62EA7"/>
    <w:rPr>
      <w:b/>
      <w:bCs/>
    </w:rPr>
  </w:style>
  <w:style w:type="paragraph" w:styleId="NormalWeb">
    <w:name w:val="Normal (Web)"/>
    <w:basedOn w:val="Normal"/>
    <w:uiPriority w:val="99"/>
    <w:semiHidden/>
    <w:unhideWhenUsed/>
    <w:rsid w:val="00E62EA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734310">
      <w:bodyDiv w:val="1"/>
      <w:marLeft w:val="0"/>
      <w:marRight w:val="0"/>
      <w:marTop w:val="0"/>
      <w:marBottom w:val="0"/>
      <w:divBdr>
        <w:top w:val="none" w:sz="0" w:space="0" w:color="auto"/>
        <w:left w:val="none" w:sz="0" w:space="0" w:color="auto"/>
        <w:bottom w:val="none" w:sz="0" w:space="0" w:color="auto"/>
        <w:right w:val="none" w:sz="0" w:space="0" w:color="auto"/>
      </w:divBdr>
    </w:div>
    <w:div w:id="171073205">
      <w:bodyDiv w:val="1"/>
      <w:marLeft w:val="0"/>
      <w:marRight w:val="0"/>
      <w:marTop w:val="0"/>
      <w:marBottom w:val="0"/>
      <w:divBdr>
        <w:top w:val="none" w:sz="0" w:space="0" w:color="auto"/>
        <w:left w:val="none" w:sz="0" w:space="0" w:color="auto"/>
        <w:bottom w:val="none" w:sz="0" w:space="0" w:color="auto"/>
        <w:right w:val="none" w:sz="0" w:space="0" w:color="auto"/>
      </w:divBdr>
    </w:div>
    <w:div w:id="1171719863">
      <w:bodyDiv w:val="1"/>
      <w:marLeft w:val="0"/>
      <w:marRight w:val="0"/>
      <w:marTop w:val="0"/>
      <w:marBottom w:val="0"/>
      <w:divBdr>
        <w:top w:val="none" w:sz="0" w:space="0" w:color="auto"/>
        <w:left w:val="none" w:sz="0" w:space="0" w:color="auto"/>
        <w:bottom w:val="none" w:sz="0" w:space="0" w:color="auto"/>
        <w:right w:val="none" w:sz="0" w:space="0" w:color="auto"/>
      </w:divBdr>
    </w:div>
    <w:div w:id="1297682471">
      <w:bodyDiv w:val="1"/>
      <w:marLeft w:val="0"/>
      <w:marRight w:val="0"/>
      <w:marTop w:val="0"/>
      <w:marBottom w:val="0"/>
      <w:divBdr>
        <w:top w:val="none" w:sz="0" w:space="0" w:color="auto"/>
        <w:left w:val="none" w:sz="0" w:space="0" w:color="auto"/>
        <w:bottom w:val="none" w:sz="0" w:space="0" w:color="auto"/>
        <w:right w:val="none" w:sz="0" w:space="0" w:color="auto"/>
      </w:divBdr>
    </w:div>
    <w:div w:id="212160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6</Pages>
  <Words>1620</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Monyok</dc:creator>
  <cp:keywords/>
  <dc:description/>
  <cp:lastModifiedBy>Annie Monyok</cp:lastModifiedBy>
  <cp:revision>74</cp:revision>
  <dcterms:created xsi:type="dcterms:W3CDTF">2025-02-24T22:15:00Z</dcterms:created>
  <dcterms:modified xsi:type="dcterms:W3CDTF">2025-03-02T18:01:00Z</dcterms:modified>
</cp:coreProperties>
</file>